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C45DDF" w:rsidRDefault="009D3AEA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 xml:space="preserve">тогов тендера по закупу 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«</w:t>
      </w:r>
      <w:r w:rsidR="009F1AD8" w:rsidRPr="009F1AD8">
        <w:rPr>
          <w:rFonts w:ascii="Times New Roman" w:hAnsi="Times New Roman" w:cs="Times New Roman"/>
          <w:b/>
          <w:sz w:val="24"/>
          <w:szCs w:val="24"/>
          <w:lang w:val="kk-KZ"/>
        </w:rPr>
        <w:t>Дезинфицирующие средства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»,</w:t>
      </w:r>
      <w:r w:rsidRPr="00E24404">
        <w:rPr>
          <w:rFonts w:ascii="Times New Roman" w:hAnsi="Times New Roman" w:cs="Times New Roman"/>
          <w:b/>
          <w:sz w:val="24"/>
          <w:szCs w:val="24"/>
        </w:rPr>
        <w:t xml:space="preserve"> проведенных</w:t>
      </w:r>
      <w:r w:rsidRPr="00C4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B9B">
        <w:rPr>
          <w:rFonts w:ascii="Times New Roman" w:hAnsi="Times New Roman" w:cs="Times New Roman"/>
          <w:b/>
          <w:sz w:val="24"/>
          <w:szCs w:val="24"/>
        </w:rPr>
        <w:t>2</w:t>
      </w:r>
      <w:r w:rsidR="00EB5FAE">
        <w:rPr>
          <w:rFonts w:ascii="Times New Roman" w:hAnsi="Times New Roman" w:cs="Times New Roman"/>
          <w:b/>
          <w:sz w:val="24"/>
          <w:szCs w:val="24"/>
        </w:rPr>
        <w:t>4.</w:t>
      </w:r>
      <w:r w:rsidRPr="00184788">
        <w:rPr>
          <w:rFonts w:ascii="Times New Roman" w:hAnsi="Times New Roman" w:cs="Times New Roman"/>
          <w:b/>
          <w:sz w:val="24"/>
          <w:szCs w:val="24"/>
        </w:rPr>
        <w:t>0</w:t>
      </w:r>
      <w:r w:rsidR="00C95B57" w:rsidRPr="00184788">
        <w:rPr>
          <w:rFonts w:ascii="Times New Roman" w:hAnsi="Times New Roman" w:cs="Times New Roman"/>
          <w:b/>
          <w:sz w:val="24"/>
          <w:szCs w:val="24"/>
        </w:rPr>
        <w:t>5</w:t>
      </w:r>
      <w:r w:rsidRPr="00184788">
        <w:rPr>
          <w:rFonts w:ascii="Times New Roman" w:hAnsi="Times New Roman" w:cs="Times New Roman"/>
          <w:b/>
          <w:sz w:val="24"/>
          <w:szCs w:val="24"/>
        </w:rPr>
        <w:t>.201</w:t>
      </w:r>
      <w:r w:rsidR="00C47D4A" w:rsidRPr="00184788">
        <w:rPr>
          <w:rFonts w:ascii="Times New Roman" w:hAnsi="Times New Roman" w:cs="Times New Roman"/>
          <w:b/>
          <w:sz w:val="24"/>
          <w:szCs w:val="24"/>
        </w:rPr>
        <w:t>9</w:t>
      </w:r>
      <w:r w:rsidRPr="0018478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«Алматинский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>г.Алматы</w:t>
      </w:r>
      <w:r w:rsidR="00EB1F1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95B57" w:rsidRPr="00184788">
        <w:rPr>
          <w:rFonts w:ascii="Times New Roman" w:hAnsi="Times New Roman" w:cs="Times New Roman"/>
          <w:sz w:val="24"/>
          <w:szCs w:val="24"/>
        </w:rPr>
        <w:t xml:space="preserve">   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 </w:t>
      </w:r>
      <w:r w:rsidR="00AA6A27" w:rsidRPr="00184788">
        <w:rPr>
          <w:rFonts w:ascii="Times New Roman" w:hAnsi="Times New Roman" w:cs="Times New Roman"/>
          <w:sz w:val="24"/>
          <w:szCs w:val="24"/>
        </w:rPr>
        <w:t>«</w:t>
      </w:r>
      <w:r w:rsidR="00BF1B9B">
        <w:rPr>
          <w:rFonts w:ascii="Times New Roman" w:hAnsi="Times New Roman" w:cs="Times New Roman"/>
          <w:sz w:val="24"/>
          <w:szCs w:val="24"/>
        </w:rPr>
        <w:t>2</w:t>
      </w:r>
      <w:r w:rsidR="00EB5FAE">
        <w:rPr>
          <w:rFonts w:ascii="Times New Roman" w:hAnsi="Times New Roman" w:cs="Times New Roman"/>
          <w:sz w:val="24"/>
          <w:szCs w:val="24"/>
        </w:rPr>
        <w:t>4</w:t>
      </w:r>
      <w:r w:rsidRPr="00184788">
        <w:rPr>
          <w:rFonts w:ascii="Times New Roman" w:hAnsi="Times New Roman" w:cs="Times New Roman"/>
          <w:sz w:val="24"/>
          <w:szCs w:val="24"/>
        </w:rPr>
        <w:t xml:space="preserve">» </w:t>
      </w:r>
      <w:r w:rsidR="00C95B57" w:rsidRPr="00184788">
        <w:rPr>
          <w:rFonts w:ascii="Times New Roman" w:hAnsi="Times New Roman" w:cs="Times New Roman"/>
          <w:sz w:val="24"/>
          <w:szCs w:val="24"/>
        </w:rPr>
        <w:t>мая</w:t>
      </w:r>
      <w:r w:rsidRPr="00184788">
        <w:rPr>
          <w:rFonts w:ascii="Times New Roman" w:hAnsi="Times New Roman" w:cs="Times New Roman"/>
          <w:sz w:val="24"/>
          <w:szCs w:val="24"/>
        </w:rPr>
        <w:t xml:space="preserve"> 201</w:t>
      </w:r>
      <w:r w:rsidR="00C47D4A" w:rsidRPr="00184788">
        <w:rPr>
          <w:rFonts w:ascii="Times New Roman" w:hAnsi="Times New Roman" w:cs="Times New Roman"/>
          <w:sz w:val="24"/>
          <w:szCs w:val="24"/>
        </w:rPr>
        <w:t>9</w:t>
      </w:r>
      <w:r w:rsidRPr="001847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"Алматинский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C47D4A">
        <w:rPr>
          <w:rFonts w:ascii="Times New Roman" w:hAnsi="Times New Roman" w:cs="Times New Roman"/>
          <w:sz w:val="24"/>
          <w:szCs w:val="24"/>
        </w:rPr>
        <w:t xml:space="preserve">Г. </w:t>
      </w:r>
      <w:r w:rsidRPr="00C45DDF">
        <w:rPr>
          <w:rFonts w:ascii="Times New Roman" w:hAnsi="Times New Roman" w:cs="Times New Roman"/>
          <w:sz w:val="24"/>
          <w:szCs w:val="24"/>
        </w:rPr>
        <w:t>Орманова, 17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E24404">
        <w:rPr>
          <w:rFonts w:ascii="Times New Roman" w:hAnsi="Times New Roman" w:cs="Times New Roman"/>
          <w:bCs/>
          <w:sz w:val="24"/>
          <w:szCs w:val="24"/>
        </w:rPr>
        <w:t>24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  <w:r w:rsidR="00C47D4A">
        <w:rPr>
          <w:rFonts w:ascii="Times New Roman" w:hAnsi="Times New Roman" w:cs="Times New Roman"/>
          <w:sz w:val="24"/>
          <w:szCs w:val="24"/>
        </w:rPr>
        <w:t>0</w:t>
      </w:r>
      <w:r w:rsidR="0006521A">
        <w:rPr>
          <w:rFonts w:ascii="Times New Roman" w:hAnsi="Times New Roman" w:cs="Times New Roman"/>
          <w:sz w:val="24"/>
          <w:szCs w:val="24"/>
        </w:rPr>
        <w:t>4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827BE1">
        <w:rPr>
          <w:rFonts w:ascii="Times New Roman" w:hAnsi="Times New Roman" w:cs="Times New Roman"/>
          <w:sz w:val="24"/>
          <w:szCs w:val="24"/>
        </w:rPr>
        <w:t>1</w:t>
      </w:r>
      <w:r w:rsidR="0006521A">
        <w:rPr>
          <w:rFonts w:ascii="Times New Roman" w:hAnsi="Times New Roman" w:cs="Times New Roman"/>
          <w:sz w:val="24"/>
          <w:szCs w:val="24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976BEC">
        <w:rPr>
          <w:rFonts w:ascii="Times New Roman" w:hAnsi="Times New Roman" w:cs="Times New Roman"/>
          <w:sz w:val="24"/>
          <w:szCs w:val="24"/>
        </w:rPr>
        <w:t>1</w:t>
      </w:r>
      <w:r w:rsidR="009F1AD8">
        <w:rPr>
          <w:rFonts w:ascii="Times New Roman" w:hAnsi="Times New Roman" w:cs="Times New Roman"/>
          <w:sz w:val="24"/>
          <w:szCs w:val="24"/>
        </w:rPr>
        <w:t>5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E24404">
        <w:rPr>
          <w:rFonts w:ascii="Times New Roman" w:hAnsi="Times New Roman" w:cs="Times New Roman"/>
          <w:sz w:val="24"/>
          <w:szCs w:val="24"/>
        </w:rPr>
        <w:t>5</w:t>
      </w:r>
      <w:r w:rsidRPr="00C45DDF">
        <w:rPr>
          <w:rFonts w:ascii="Times New Roman" w:hAnsi="Times New Roman" w:cs="Times New Roman"/>
          <w:sz w:val="24"/>
          <w:szCs w:val="24"/>
        </w:rPr>
        <w:t>.201</w:t>
      </w:r>
      <w:r w:rsidR="00C47D4A">
        <w:rPr>
          <w:rFonts w:ascii="Times New Roman" w:hAnsi="Times New Roman" w:cs="Times New Roman"/>
          <w:sz w:val="24"/>
          <w:szCs w:val="24"/>
        </w:rPr>
        <w:t>9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1. Сауранбаева С.Е.,</w:t>
      </w:r>
      <w:r w:rsidR="00AA6A27">
        <w:rPr>
          <w:rFonts w:ascii="Times New Roman" w:hAnsi="Times New Roman" w:cs="Times New Roman"/>
          <w:sz w:val="24"/>
          <w:szCs w:val="24"/>
        </w:rPr>
        <w:t xml:space="preserve"> д</w:t>
      </w:r>
      <w:r w:rsidRPr="00C45DDF">
        <w:rPr>
          <w:rFonts w:ascii="Times New Roman" w:hAnsi="Times New Roman" w:cs="Times New Roman"/>
          <w:sz w:val="24"/>
          <w:szCs w:val="24"/>
        </w:rPr>
        <w:t>иректор, председатель комиссии</w:t>
      </w:r>
      <w:r w:rsidR="00976BEC">
        <w:rPr>
          <w:rFonts w:ascii="Times New Roman" w:hAnsi="Times New Roman" w:cs="Times New Roman"/>
          <w:sz w:val="24"/>
          <w:szCs w:val="24"/>
        </w:rPr>
        <w:t xml:space="preserve">  </w:t>
      </w:r>
      <w:r w:rsidRPr="00C45DDF">
        <w:rPr>
          <w:rFonts w:ascii="Times New Roman" w:hAnsi="Times New Roman" w:cs="Times New Roman"/>
          <w:sz w:val="24"/>
          <w:szCs w:val="24"/>
        </w:rPr>
        <w:t>_______________</w:t>
      </w:r>
    </w:p>
    <w:p w:rsidR="00976BEC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2. </w:t>
      </w:r>
      <w:r w:rsidR="00976BEC">
        <w:rPr>
          <w:rFonts w:ascii="Times New Roman" w:hAnsi="Times New Roman"/>
          <w:sz w:val="24"/>
          <w:szCs w:val="24"/>
        </w:rPr>
        <w:t>Ахауова Ж.Ш. специалист лаборатории -</w:t>
      </w:r>
      <w:r w:rsidR="00976BEC" w:rsidRPr="00CC673B">
        <w:rPr>
          <w:rFonts w:ascii="Times New Roman" w:hAnsi="Times New Roman"/>
          <w:sz w:val="24"/>
          <w:szCs w:val="24"/>
        </w:rPr>
        <w:t xml:space="preserve"> член комиссии</w:t>
      </w:r>
      <w:r w:rsidR="00976BEC" w:rsidRPr="003A0E01">
        <w:rPr>
          <w:rFonts w:ascii="Times New Roman" w:hAnsi="Times New Roman" w:cs="Times New Roman"/>
          <w:sz w:val="24"/>
          <w:szCs w:val="24"/>
        </w:rPr>
        <w:t xml:space="preserve"> </w:t>
      </w:r>
      <w:r w:rsidR="00976BEC" w:rsidRPr="00C45DDF">
        <w:rPr>
          <w:rFonts w:ascii="Times New Roman" w:hAnsi="Times New Roman" w:cs="Times New Roman"/>
          <w:sz w:val="24"/>
          <w:szCs w:val="24"/>
        </w:rPr>
        <w:t>_______________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sz w:val="24"/>
          <w:szCs w:val="24"/>
        </w:rPr>
        <w:t xml:space="preserve">3. </w:t>
      </w:r>
      <w:r w:rsidR="00976BEC">
        <w:rPr>
          <w:rFonts w:ascii="Times New Roman" w:hAnsi="Times New Roman" w:cs="Times New Roman"/>
          <w:sz w:val="24"/>
          <w:szCs w:val="24"/>
        </w:rPr>
        <w:t xml:space="preserve">Раимбеков Б.А. зав. АХС - член комиссии  </w:t>
      </w:r>
      <w:r w:rsidRPr="00C45DDF">
        <w:rPr>
          <w:rFonts w:ascii="Times New Roman" w:hAnsi="Times New Roman" w:cs="Times New Roman"/>
          <w:sz w:val="24"/>
          <w:szCs w:val="24"/>
        </w:rPr>
        <w:t>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4. Еркеев А.Н., </w:t>
      </w:r>
      <w:r w:rsidR="00AA6A27">
        <w:rPr>
          <w:rFonts w:ascii="Times New Roman" w:hAnsi="Times New Roman" w:cs="Times New Roman"/>
          <w:sz w:val="24"/>
          <w:szCs w:val="24"/>
        </w:rPr>
        <w:t>э</w:t>
      </w:r>
      <w:r w:rsidRPr="00C45DDF">
        <w:rPr>
          <w:rFonts w:ascii="Times New Roman" w:hAnsi="Times New Roman" w:cs="Times New Roman"/>
          <w:sz w:val="24"/>
          <w:szCs w:val="24"/>
        </w:rPr>
        <w:t>кономист, секретарь комиссии</w:t>
      </w:r>
      <w:r w:rsidR="00976BEC">
        <w:rPr>
          <w:rFonts w:ascii="Times New Roman" w:hAnsi="Times New Roman" w:cs="Times New Roman"/>
          <w:sz w:val="24"/>
          <w:szCs w:val="24"/>
        </w:rPr>
        <w:t xml:space="preserve">  </w:t>
      </w:r>
      <w:r w:rsidRPr="00C45DDF">
        <w:rPr>
          <w:rFonts w:ascii="Times New Roman" w:hAnsi="Times New Roman" w:cs="Times New Roman"/>
          <w:sz w:val="24"/>
          <w:szCs w:val="24"/>
        </w:rPr>
        <w:t>______________</w:t>
      </w:r>
    </w:p>
    <w:p w:rsid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7D4A" w:rsidRPr="00C45DDF" w:rsidRDefault="00C47D4A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7B2F7F" w:rsidRPr="00B50F39" w:rsidRDefault="007B2F7F" w:rsidP="00C45DDF">
      <w:pPr>
        <w:pStyle w:val="a3"/>
        <w:spacing w:before="4"/>
        <w:ind w:left="0"/>
        <w:rPr>
          <w:sz w:val="24"/>
          <w:szCs w:val="24"/>
        </w:rPr>
      </w:pPr>
    </w:p>
    <w:p w:rsidR="00C45DDF" w:rsidRPr="00B50F39" w:rsidRDefault="00C45DDF" w:rsidP="00683CD9">
      <w:pPr>
        <w:pStyle w:val="11"/>
        <w:numPr>
          <w:ilvl w:val="0"/>
          <w:numId w:val="15"/>
        </w:numPr>
        <w:ind w:left="851"/>
        <w:rPr>
          <w:sz w:val="24"/>
          <w:szCs w:val="24"/>
        </w:rPr>
      </w:pPr>
      <w:r w:rsidRPr="00B50F39">
        <w:rPr>
          <w:sz w:val="24"/>
          <w:szCs w:val="24"/>
        </w:rPr>
        <w:t xml:space="preserve">Наименование, краткая характеристика </w:t>
      </w:r>
      <w:r w:rsidR="009D3AEA">
        <w:rPr>
          <w:sz w:val="24"/>
          <w:szCs w:val="24"/>
        </w:rPr>
        <w:t>ИМН</w:t>
      </w:r>
      <w:r w:rsidRPr="00B50F39">
        <w:rPr>
          <w:sz w:val="24"/>
          <w:szCs w:val="24"/>
        </w:rPr>
        <w:t>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701"/>
        <w:gridCol w:w="1418"/>
        <w:gridCol w:w="992"/>
        <w:gridCol w:w="2018"/>
      </w:tblGrid>
      <w:tr w:rsidR="00C47D4A" w:rsidRPr="009F353A" w:rsidTr="009F1AD8">
        <w:trPr>
          <w:trHeight w:val="1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BA6FF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A6F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  <w:p w:rsidR="00C47D4A" w:rsidRPr="00BA6FFA" w:rsidRDefault="00361D69" w:rsidP="00361D69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A6F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лот</w:t>
            </w:r>
            <w:r w:rsidR="00C47D4A" w:rsidRPr="00BA6F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BA6FF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A6F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Наименование закупаемых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BA6FF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A6F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BA6FF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A6F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Количество,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BA6FF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A6F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Цена за единицу</w:t>
            </w:r>
          </w:p>
          <w:p w:rsidR="00C47D4A" w:rsidRPr="00BA6FF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A6F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A" w:rsidRPr="00BA6FF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A6F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Общая сумма</w:t>
            </w:r>
          </w:p>
          <w:p w:rsidR="00C47D4A" w:rsidRPr="00BA6FFA" w:rsidRDefault="00C47D4A" w:rsidP="00C47D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A6F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 тенге</w:t>
            </w:r>
          </w:p>
        </w:tc>
      </w:tr>
      <w:tr w:rsidR="009F1AD8" w:rsidRPr="00810460" w:rsidTr="009F1AD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8" w:rsidRPr="009F1AD8" w:rsidRDefault="009F1AD8" w:rsidP="00776D52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Универсальное  дезинфицирующее средство для дезинфекции, ПСО, ДВУ, стерилизации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флакон 1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35 литров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243 250,00</w:t>
            </w:r>
          </w:p>
        </w:tc>
      </w:tr>
      <w:tr w:rsidR="009F1AD8" w:rsidRPr="00810460" w:rsidTr="009F1AD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8" w:rsidRPr="009F1AD8" w:rsidRDefault="009F1AD8" w:rsidP="00776D52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Дезинфицирующие хлорные таблетки в блистерной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банка №300, 3,33г в блистерной упаковке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24 банок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141 600,00</w:t>
            </w:r>
          </w:p>
        </w:tc>
      </w:tr>
      <w:tr w:rsidR="009F1AD8" w:rsidRPr="00810460" w:rsidTr="009F1AD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8" w:rsidRPr="009F1AD8" w:rsidRDefault="009F1AD8" w:rsidP="00776D52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Готовый дезинфицирующий раствор спрей- дозатор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флакон 1 л. спрей-дозат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262 500,00</w:t>
            </w:r>
          </w:p>
        </w:tc>
      </w:tr>
      <w:tr w:rsidR="009F1AD8" w:rsidRPr="00810460" w:rsidTr="009F1AD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8" w:rsidRPr="009F1AD8" w:rsidRDefault="009F1AD8" w:rsidP="00776D52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Дезинфицирующее жидкое мыло с настольным локтевым дозатором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флакон 1 л. наст. локт. дозат.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30 литров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sz w:val="24"/>
                <w:szCs w:val="24"/>
              </w:rPr>
              <w:t>132 000,00</w:t>
            </w:r>
          </w:p>
        </w:tc>
      </w:tr>
      <w:tr w:rsidR="009F1AD8" w:rsidRPr="009F353A" w:rsidTr="009F1AD8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D8" w:rsidRPr="009F1AD8" w:rsidRDefault="009F1AD8" w:rsidP="00776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1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779 350,00 тенге</w:t>
            </w:r>
          </w:p>
        </w:tc>
      </w:tr>
    </w:tbl>
    <w:p w:rsidR="007B2F7F" w:rsidRDefault="007B2F7F" w:rsidP="00C47D4A">
      <w:pPr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7B2F7F" w:rsidRDefault="007B2F7F" w:rsidP="007B2F7F">
      <w:pPr>
        <w:jc w:val="right"/>
        <w:rPr>
          <w:color w:val="000000"/>
        </w:rPr>
      </w:pPr>
    </w:p>
    <w:p w:rsidR="00BA6FFA" w:rsidRDefault="00BA6FFA" w:rsidP="00BA6FFA">
      <w:pPr>
        <w:spacing w:after="0"/>
        <w:ind w:right="57"/>
        <w:rPr>
          <w:color w:val="000000"/>
        </w:rPr>
      </w:pPr>
    </w:p>
    <w:p w:rsidR="009F1AD8" w:rsidRDefault="009F1AD8" w:rsidP="00EB5FAE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BA6FFA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D8">
        <w:rPr>
          <w:rFonts w:ascii="Times New Roman" w:hAnsi="Times New Roman" w:cs="Times New Roman"/>
          <w:b/>
          <w:sz w:val="24"/>
          <w:szCs w:val="24"/>
        </w:rPr>
        <w:t>Техническая спецификация по лоту №1</w:t>
      </w: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D8">
        <w:rPr>
          <w:rFonts w:ascii="Times New Roman" w:hAnsi="Times New Roman" w:cs="Times New Roman"/>
          <w:b/>
          <w:sz w:val="24"/>
          <w:szCs w:val="24"/>
        </w:rPr>
        <w:t xml:space="preserve"> Универсальное  дезинфицирующее средство для дезинфекции, ПСО, ДВУ, стерилизации</w:t>
      </w:r>
    </w:p>
    <w:p w:rsidR="009F1AD8" w:rsidRPr="009F1AD8" w:rsidRDefault="009F1AD8" w:rsidP="009F1AD8">
      <w:pPr>
        <w:spacing w:after="0"/>
        <w:ind w:left="227" w:right="567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ab/>
      </w:r>
    </w:p>
    <w:p w:rsidR="009F1AD8" w:rsidRPr="009F1AD8" w:rsidRDefault="009F1AD8" w:rsidP="009F1AD8">
      <w:pPr>
        <w:spacing w:after="0"/>
        <w:ind w:left="22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Для дезинфекции поверхностей,  дезинфекция совмещенная с ПСО ручным и механизированным способом в любой установке типа «УЗО», ПСО, ДВУ, стерилизации мед инструментария (хирургический, стоматологический), ИМН  из различных материалов, жестких и гибких  эндоскопов  и инструментов к ним.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 xml:space="preserve">  Средство обладает бактерицидной (в том числе в отношении микобактерий туберкулеза, возбудителей ВБИ), вирулицидной (в том числе вирусы энтеральных и парентеральных гепатитов, ВИЧ, полиомиелита, аденовируса, вирусов «атипичной пневмонии», гриппа человека и «птичьего гриппа» H5N1, герпеса и др.), фунгицидной (в отношении грибов родов Кандида и Трихофитон) активностью, а также спороцидным свойством.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Обладает тройным синергетическим действием - дезинфицирующим, моющим и дезодорирующим. Не вызывает коррозию, не портит обрабатываемой поверхности, не фиксирует органических загрязнений.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 xml:space="preserve">  Срок годности средства при условии хранения в невскрытой упаковке производителя 5 лет, рабочих растворов – 28 суток при условии хранения в закрытых емкостях. Пролонгированный  антимикробный  эффект  на  обработанной  поверхности  сохраняется  в течение 3 часов.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 xml:space="preserve">  Средство несовместимо с мылами, порошками и анионными поверхностно-активными веществами.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 xml:space="preserve"> В качестве действующих веществ (ДВ) алкилдиметилбензиламмоний хлорид – не менее 10±0,5%, глутаровый альдегид не более– 2,0±0,5%, глиоксаль – не менее 5,0±0,5%, а также функциональные добавки в виде поверхностно-активных веществ – 0,05-0,1%. Слабый специфический приятный запах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Эффективен и имеет подтвержденные режимы в отношении мультирезистентных форм микобактерий туберкулеза.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AE" w:rsidRDefault="00EB5FAE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AE" w:rsidRDefault="00EB5FAE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AE" w:rsidRPr="009F1AD8" w:rsidRDefault="00EB5FAE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D8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спецификация по лоту №2</w:t>
      </w: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D8">
        <w:rPr>
          <w:rFonts w:ascii="Times New Roman" w:hAnsi="Times New Roman" w:cs="Times New Roman"/>
          <w:b/>
          <w:sz w:val="24"/>
          <w:szCs w:val="24"/>
        </w:rPr>
        <w:t xml:space="preserve"> Дезинфицирующие хлорные таблетки в блистерной упаковке</w:t>
      </w: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ab/>
        <w:t>Универсальное средство с моющим, отбеливающим и дезинфицирующим действием с комплектом индикаторных  полосок   экспресс-анализа  в количестве 10 шт. Предназначено для профилактической, текущей и заключительной дезинфекции. Обеззараживания  поверхностей, биологических выделений, медицинских отходов, многоразовых сборников и автотранспортных средств, перевозящих медицинские отходы. Высокоэффективное средство в отношении грамотрицательных и грамположительных бактерий, возбудителей внутрибольничных инфекция (ВБИ), вирусов (в том числе: полиомиелита, ВИЧ, гепатитов, птичьего гриппа, атипичной пневмонии, аденовируса и др.), грибов рода Кандида и Дерматофит. Эффективен в отношении микобактерии туберкулеза.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Применяется во всех ЛПУ, в том числе акушерских стационарах,  в инфекционных очагах.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Обладают отбеливающим эффектом, существенно не изменяют цвет тканей.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Таблетки с дополнительным моющим и отбеливающим действием, не требует дополнительного добавления моющего средства.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Водные растворы не портят обрабатываемые поверхности. Срок годности средства – 6 лет в невскрытой упаковке производителя, рабочих растворов - 5 суток.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 xml:space="preserve">Таблетки белого цвета, круглой формы с выпуклыми поверхностями с крестообразными разделительными бороздками, с характерным запахом хлора, с  массой   от 2 до 5 гр. В качестве действующего вещества в состав средства входит натриевая соль дихлоризоциануровой кислоты (дигидрат) не менее 80 %. Содержание активного хлора в готовом продукте до 60%.  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Масса активного хлора при растворении 1 таблетки не более  0,75г. Таблетки  упакованы в блистерную упаковку по 1 штуке в каждом блистере, что предотвращает рассыпание, крошение таблеток, тем самым обеспечивает точность концентрации приготовленного рабочего раствора. Таблетки  БЫСТРОРАСТВОРИМЫЕ 3-5 минут.</w:t>
      </w:r>
    </w:p>
    <w:p w:rsidR="009F1AD8" w:rsidRPr="009F1AD8" w:rsidRDefault="009F1AD8" w:rsidP="009F1AD8">
      <w:pPr>
        <w:spacing w:after="0"/>
        <w:ind w:left="227" w:righ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AD8">
        <w:rPr>
          <w:rFonts w:ascii="Times New Roman" w:hAnsi="Times New Roman" w:cs="Times New Roman"/>
          <w:b/>
          <w:color w:val="000000"/>
          <w:sz w:val="24"/>
          <w:szCs w:val="24"/>
        </w:rPr>
        <w:t>Техническая характеристика по лоту №3</w:t>
      </w: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D8">
        <w:rPr>
          <w:rFonts w:ascii="Times New Roman" w:hAnsi="Times New Roman" w:cs="Times New Roman"/>
          <w:b/>
          <w:sz w:val="24"/>
          <w:szCs w:val="24"/>
        </w:rPr>
        <w:t>Готовый дезинфицирующий раствор спрей- дозатор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ab/>
        <w:t>Эффективное дезинфицирующее средство в виде  прозрачной бесцветной жидкости со слабым запахом этанола, предназначено для обработки кожи операционных и инъекционных полей,  локтевых  сгибов доноров,   обработки  рук хирургов, гигиенической обработки рук медицинского персонала. Средство обладает антимикробной активностью в отношении бактерий (включая микобактерии туберкулеза), грибов родов Кандида и Трихофитон; вирусов (включая аденовирусы, вирусы гриппа, парагриппа и др. возбудителей острых респираторных инфекций, энтеровирусы, ротавирусы, вирус полиомиелита, вирусы энтеральных, парентеральных гепатитов, герпеса, атипичной пневмонии, птичьего гриппа, «свиного» гриппа, ВИЧ и др.)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 xml:space="preserve">  Срок годности средства при условии его хранения в невскрытой упаковке производителясоставляет 5 лет со дня изготовления. Средство проявляет пролонгированное антимикробное (остаточное) действие в течение 3-хчасов. В качестве активного вещества  содержит ЧАС – не менее 0,3%, (дидецилдиметилбензиламмоний хлорид), этиловый спирт – не более 20%, функциональные добавки.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 xml:space="preserve">  Слабый запах этилового спирта.</w:t>
      </w: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AD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Техническая характеристика по лоту №4</w:t>
      </w: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D8">
        <w:rPr>
          <w:rFonts w:ascii="Times New Roman" w:hAnsi="Times New Roman" w:cs="Times New Roman"/>
          <w:b/>
          <w:sz w:val="24"/>
          <w:szCs w:val="24"/>
        </w:rPr>
        <w:t>Дезинфицирующее жидкое мыло с настольным локтевым дозатором</w:t>
      </w:r>
    </w:p>
    <w:p w:rsidR="009F1AD8" w:rsidRPr="009F1AD8" w:rsidRDefault="009F1AD8" w:rsidP="009F1AD8">
      <w:pPr>
        <w:spacing w:after="0"/>
        <w:ind w:left="227" w:right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F1AD8" w:rsidRPr="009F1AD8" w:rsidRDefault="009F1AD8" w:rsidP="009F1AD8">
      <w:pPr>
        <w:spacing w:after="0"/>
        <w:ind w:left="227" w:right="56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AD8">
        <w:rPr>
          <w:rFonts w:ascii="Times New Roman" w:hAnsi="Times New Roman" w:cs="Times New Roman"/>
          <w:color w:val="000000"/>
          <w:sz w:val="24"/>
          <w:szCs w:val="24"/>
        </w:rPr>
        <w:t>Жидкое мыло с дезинфицирующим эффектом и представляет собой готовую к применению однородную гелеобразную бесцветную или окрашенную жидкость с запахом применяемой отдушки.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AD8">
        <w:rPr>
          <w:rFonts w:ascii="Times New Roman" w:hAnsi="Times New Roman" w:cs="Times New Roman"/>
          <w:color w:val="000000"/>
          <w:sz w:val="24"/>
          <w:szCs w:val="24"/>
        </w:rPr>
        <w:t xml:space="preserve">  Обладает бактерицидной активностью в отношении грамотрицательных и грамположительных (включая возбудителей ВБИ, туберкулеза) микроорганизмов, вирулицидными свойствами (в отношении вирусов полиомиелита, энтеральных и парентеральных гепатитов, ВИЧ-инфекции, энтеровирусов  Коксаки, ECHO, ротавирусов, аденовирусов, риновирусов, вирусов гриппа, в т.ч. типа А/H1N1/pdm09 и А/H5N1, парагриппа, вируса кори, возбудителей острых респираторных вирусных инфекций (ОРВИ), вируса “атипичной пневмонии” (SARS), герпеса, цитомегаловирусной инфекции), фунгицидной активностью (в отношении возбудителей кандидозов и трихофитии).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AD8">
        <w:rPr>
          <w:rFonts w:ascii="Times New Roman" w:hAnsi="Times New Roman" w:cs="Times New Roman"/>
          <w:color w:val="000000"/>
          <w:sz w:val="24"/>
          <w:szCs w:val="24"/>
        </w:rPr>
        <w:t xml:space="preserve">   Обладает дезинфицирующим с  выраженным моющим эффектом действием, смягчает и увлажняет кожу.</w:t>
      </w:r>
    </w:p>
    <w:p w:rsidR="009F1AD8" w:rsidRPr="009F1AD8" w:rsidRDefault="009F1AD8" w:rsidP="009F1AD8">
      <w:pPr>
        <w:spacing w:after="0"/>
        <w:ind w:left="227"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AD8">
        <w:rPr>
          <w:rFonts w:ascii="Times New Roman" w:hAnsi="Times New Roman" w:cs="Times New Roman"/>
          <w:color w:val="000000"/>
          <w:sz w:val="24"/>
          <w:szCs w:val="24"/>
        </w:rPr>
        <w:t xml:space="preserve">   Срок   годности   средства   при   условии   его   хранения   в   невскрытой   упаковке производителя составляет 5 лет В качестве двух действующих веществ (ДВ) средство в своем составе содержитне более 5-хлор-2-(2,4-дихлорфенокси) фенол (триклозан) –  не менее 0,3%, а также 2-феноксиэтанол, синергетический комплекс поверхностно-активных веществ (ПАВ), увлажняющих и ухаживающих за кожей компонентов, регулятор кислотности, загуститель, пищевой краситель (опционально), отдушку и воду.</w:t>
      </w:r>
    </w:p>
    <w:p w:rsidR="00BA6FFA" w:rsidRDefault="00BA6FFA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rFonts w:ascii="Times New Roman" w:hAnsi="Times New Roman" w:cs="Times New Roman"/>
          <w:b/>
          <w:sz w:val="24"/>
          <w:szCs w:val="24"/>
        </w:rPr>
      </w:pPr>
    </w:p>
    <w:p w:rsidR="009F1AD8" w:rsidRDefault="009F1AD8" w:rsidP="005E4385">
      <w:pPr>
        <w:tabs>
          <w:tab w:val="left" w:pos="1206"/>
        </w:tabs>
        <w:rPr>
          <w:b/>
          <w:sz w:val="24"/>
          <w:szCs w:val="24"/>
        </w:rPr>
      </w:pPr>
    </w:p>
    <w:p w:rsidR="00C45DDF" w:rsidRPr="00C63157" w:rsidRDefault="005E438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lastRenderedPageBreak/>
        <w:t>2.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Тендерную заявку на участие в тендере предоставили следующие</w:t>
      </w:r>
      <w:r w:rsidR="00BA6FFA" w:rsidRPr="00C631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3918"/>
        <w:gridCol w:w="5760"/>
      </w:tblGrid>
      <w:tr w:rsidR="00C45DDF" w:rsidTr="00A35EBB">
        <w:trPr>
          <w:trHeight w:val="386"/>
        </w:trPr>
        <w:tc>
          <w:tcPr>
            <w:tcW w:w="528" w:type="dxa"/>
          </w:tcPr>
          <w:p w:rsidR="00C45DDF" w:rsidRPr="009F1AD8" w:rsidRDefault="00C45DDF" w:rsidP="009F1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C45DDF" w:rsidRPr="00776D52" w:rsidRDefault="009F1AD8" w:rsidP="00CF3A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AD8">
              <w:rPr>
                <w:rStyle w:val="s0"/>
                <w:b/>
              </w:rPr>
              <w:t xml:space="preserve">ТОО </w:t>
            </w:r>
            <w:r w:rsidRPr="009F1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«БО-НА»</w:t>
            </w:r>
            <w:r w:rsidR="00776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3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БИН </w:t>
            </w:r>
            <w:r w:rsidR="00776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981240002286</w:t>
            </w:r>
          </w:p>
        </w:tc>
        <w:tc>
          <w:tcPr>
            <w:tcW w:w="5760" w:type="dxa"/>
          </w:tcPr>
          <w:p w:rsidR="00C45DDF" w:rsidRPr="009F1AD8" w:rsidRDefault="009F1AD8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AD8">
              <w:rPr>
                <w:rStyle w:val="s0"/>
                <w:lang w:val="kk-KZ"/>
              </w:rPr>
              <w:t>РК, Павлодарская обл., г. Павлодар, ул. 1 мая, Строение 3, офис 303, почтовый индекс 140008</w:t>
            </w:r>
          </w:p>
        </w:tc>
      </w:tr>
      <w:tr w:rsidR="00CF3AB1" w:rsidTr="00A35EBB">
        <w:trPr>
          <w:trHeight w:val="386"/>
        </w:trPr>
        <w:tc>
          <w:tcPr>
            <w:tcW w:w="528" w:type="dxa"/>
          </w:tcPr>
          <w:p w:rsidR="00CF3AB1" w:rsidRPr="009F1AD8" w:rsidRDefault="00CF3AB1" w:rsidP="009F1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A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18" w:type="dxa"/>
          </w:tcPr>
          <w:p w:rsidR="00CF3AB1" w:rsidRPr="00A35EBB" w:rsidRDefault="009F1AD8" w:rsidP="00CF3AB1">
            <w:pPr>
              <w:rPr>
                <w:rStyle w:val="s0"/>
                <w:b/>
                <w:lang w:val="ru-RU"/>
              </w:rPr>
            </w:pPr>
            <w:r w:rsidRPr="009F1AD8">
              <w:rPr>
                <w:rStyle w:val="s0"/>
                <w:b/>
              </w:rPr>
              <w:t xml:space="preserve">ТОО </w:t>
            </w:r>
            <w:r w:rsidRPr="009F1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«Microhim»</w:t>
            </w:r>
            <w:r w:rsidR="00A3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БИН 041240008933</w:t>
            </w:r>
          </w:p>
        </w:tc>
        <w:tc>
          <w:tcPr>
            <w:tcW w:w="5760" w:type="dxa"/>
          </w:tcPr>
          <w:p w:rsidR="00CF3AB1" w:rsidRPr="009F1AD8" w:rsidRDefault="009F1AD8" w:rsidP="00CF3AB1">
            <w:pPr>
              <w:rPr>
                <w:rStyle w:val="s0"/>
                <w:lang w:val="kk-KZ"/>
              </w:rPr>
            </w:pPr>
            <w:r w:rsidRPr="009F1AD8">
              <w:rPr>
                <w:rStyle w:val="s0"/>
                <w:lang w:val="ru-RU"/>
              </w:rPr>
              <w:t xml:space="preserve">РК, г. </w:t>
            </w:r>
            <w:r w:rsidRPr="009F1AD8">
              <w:rPr>
                <w:rStyle w:val="s0"/>
                <w:lang w:val="kk-KZ"/>
              </w:rPr>
              <w:t>Алматы</w:t>
            </w:r>
            <w:r w:rsidRPr="009F1AD8">
              <w:rPr>
                <w:rStyle w:val="s0"/>
                <w:lang w:val="ru-RU"/>
              </w:rPr>
              <w:t xml:space="preserve">, </w:t>
            </w:r>
            <w:r w:rsidRPr="009F1AD8">
              <w:rPr>
                <w:rStyle w:val="s0"/>
                <w:lang w:val="kk-KZ"/>
              </w:rPr>
              <w:t>Ал</w:t>
            </w:r>
            <w:r w:rsidRPr="009F1AD8">
              <w:rPr>
                <w:rStyle w:val="s0"/>
                <w:lang w:val="ru-RU"/>
              </w:rPr>
              <w:t xml:space="preserve">малинский р-н, </w:t>
            </w:r>
            <w:r w:rsidRPr="009F1AD8">
              <w:rPr>
                <w:rStyle w:val="s0"/>
                <w:lang w:val="kk-KZ"/>
              </w:rPr>
              <w:t>улица Маметова, дом 72-35,  почтовый индекс 050000</w:t>
            </w:r>
          </w:p>
        </w:tc>
      </w:tr>
      <w:tr w:rsidR="0006521A" w:rsidTr="00A35EBB">
        <w:trPr>
          <w:trHeight w:val="386"/>
        </w:trPr>
        <w:tc>
          <w:tcPr>
            <w:tcW w:w="528" w:type="dxa"/>
          </w:tcPr>
          <w:p w:rsidR="0006521A" w:rsidRPr="009F1AD8" w:rsidRDefault="0006521A" w:rsidP="009F1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A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918" w:type="dxa"/>
          </w:tcPr>
          <w:p w:rsidR="0006521A" w:rsidRPr="009F1AD8" w:rsidRDefault="009F1AD8" w:rsidP="00CF3AB1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  <w:lang w:val="kk-KZ"/>
              </w:rPr>
              <w:t>ТОО «</w:t>
            </w:r>
            <w:r w:rsidRPr="009F1AD8">
              <w:rPr>
                <w:rStyle w:val="s0"/>
                <w:b/>
              </w:rPr>
              <w:t>NAZAR GLOBAL TRADE</w:t>
            </w:r>
            <w:r w:rsidRPr="009F1AD8">
              <w:rPr>
                <w:rStyle w:val="s0"/>
                <w:b/>
                <w:lang w:val="kk-KZ"/>
              </w:rPr>
              <w:t>»</w:t>
            </w:r>
            <w:r w:rsidR="00A35EBB">
              <w:rPr>
                <w:rStyle w:val="s0"/>
                <w:b/>
                <w:lang w:val="kk-KZ"/>
              </w:rPr>
              <w:t xml:space="preserve"> БИН 060540011003</w:t>
            </w:r>
          </w:p>
        </w:tc>
        <w:tc>
          <w:tcPr>
            <w:tcW w:w="5760" w:type="dxa"/>
          </w:tcPr>
          <w:p w:rsidR="0006521A" w:rsidRPr="009F1AD8" w:rsidRDefault="009F1AD8" w:rsidP="00CF3AB1">
            <w:pPr>
              <w:rPr>
                <w:rStyle w:val="s0"/>
                <w:lang w:val="ru-RU"/>
              </w:rPr>
            </w:pPr>
            <w:r w:rsidRPr="009F1AD8">
              <w:rPr>
                <w:rStyle w:val="s0"/>
                <w:lang w:val="ru-RU"/>
              </w:rPr>
              <w:t xml:space="preserve">РК, г. </w:t>
            </w:r>
            <w:r w:rsidRPr="009F1AD8">
              <w:rPr>
                <w:rStyle w:val="s0"/>
                <w:lang w:val="kk-KZ"/>
              </w:rPr>
              <w:t>Алматы</w:t>
            </w:r>
            <w:r w:rsidRPr="009F1AD8">
              <w:rPr>
                <w:rStyle w:val="s0"/>
                <w:lang w:val="ru-RU"/>
              </w:rPr>
              <w:t xml:space="preserve">, </w:t>
            </w:r>
            <w:r w:rsidRPr="009F1AD8">
              <w:rPr>
                <w:rStyle w:val="s0"/>
                <w:lang w:val="kk-KZ"/>
              </w:rPr>
              <w:t>Турксибский</w:t>
            </w:r>
            <w:r w:rsidRPr="009F1AD8">
              <w:rPr>
                <w:rStyle w:val="s0"/>
                <w:lang w:val="ru-RU"/>
              </w:rPr>
              <w:t xml:space="preserve"> р-н, </w:t>
            </w:r>
            <w:r w:rsidRPr="009F1AD8">
              <w:rPr>
                <w:rStyle w:val="s0"/>
                <w:lang w:val="kk-KZ"/>
              </w:rPr>
              <w:t>улица Земнухова, дом 19А, почтовый индекс 050028</w:t>
            </w:r>
          </w:p>
        </w:tc>
      </w:tr>
      <w:tr w:rsidR="005A2F73" w:rsidTr="00A35EBB">
        <w:trPr>
          <w:trHeight w:val="386"/>
        </w:trPr>
        <w:tc>
          <w:tcPr>
            <w:tcW w:w="528" w:type="dxa"/>
          </w:tcPr>
          <w:p w:rsidR="005A2F73" w:rsidRPr="009F1AD8" w:rsidRDefault="005A2F73" w:rsidP="009F1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A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918" w:type="dxa"/>
          </w:tcPr>
          <w:p w:rsidR="005A2F73" w:rsidRPr="00A35EBB" w:rsidRDefault="009F1AD8" w:rsidP="00CF3AB1">
            <w:pPr>
              <w:rPr>
                <w:rStyle w:val="s0"/>
                <w:b/>
                <w:lang w:val="ru-RU"/>
              </w:rPr>
            </w:pPr>
            <w:r w:rsidRPr="009F1AD8">
              <w:rPr>
                <w:rStyle w:val="s0"/>
                <w:b/>
              </w:rPr>
              <w:t>ТОО «ПК «Аврора»</w:t>
            </w:r>
            <w:r w:rsidR="00A35EBB">
              <w:rPr>
                <w:rStyle w:val="s0"/>
                <w:b/>
                <w:lang w:val="ru-RU"/>
              </w:rPr>
              <w:t xml:space="preserve"> БИН 100940013094</w:t>
            </w:r>
          </w:p>
        </w:tc>
        <w:tc>
          <w:tcPr>
            <w:tcW w:w="5760" w:type="dxa"/>
          </w:tcPr>
          <w:p w:rsidR="005A2F73" w:rsidRPr="009F1AD8" w:rsidRDefault="009F1AD8" w:rsidP="00CF3AB1">
            <w:pPr>
              <w:rPr>
                <w:rStyle w:val="s0"/>
                <w:lang w:val="kk-KZ"/>
              </w:rPr>
            </w:pPr>
            <w:r w:rsidRPr="009F1AD8">
              <w:rPr>
                <w:rStyle w:val="s0"/>
                <w:lang w:val="kk-KZ"/>
              </w:rPr>
              <w:t>РК, г. Алматы, Турксибский район, улица Спасская, здание 68А, почтовый индекс 050028</w:t>
            </w:r>
          </w:p>
        </w:tc>
      </w:tr>
      <w:tr w:rsidR="009F1AD8" w:rsidTr="00A35EBB">
        <w:trPr>
          <w:trHeight w:val="386"/>
        </w:trPr>
        <w:tc>
          <w:tcPr>
            <w:tcW w:w="528" w:type="dxa"/>
          </w:tcPr>
          <w:p w:rsidR="009F1AD8" w:rsidRPr="009F1AD8" w:rsidRDefault="009F1AD8" w:rsidP="009F1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F1A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918" w:type="dxa"/>
          </w:tcPr>
          <w:p w:rsidR="009F1AD8" w:rsidRPr="00A35EBB" w:rsidRDefault="009F1AD8" w:rsidP="00CF3AB1">
            <w:pPr>
              <w:rPr>
                <w:rStyle w:val="s0"/>
                <w:b/>
                <w:lang w:val="ru-RU"/>
              </w:rPr>
            </w:pPr>
            <w:r w:rsidRPr="009F1AD8">
              <w:rPr>
                <w:rStyle w:val="s0"/>
                <w:b/>
              </w:rPr>
              <w:t>ТОО «СТОФАРМ»</w:t>
            </w:r>
            <w:r w:rsidR="00A35EBB">
              <w:rPr>
                <w:rStyle w:val="s0"/>
                <w:b/>
                <w:lang w:val="ru-RU"/>
              </w:rPr>
              <w:t xml:space="preserve"> БИН 031240000544</w:t>
            </w:r>
          </w:p>
        </w:tc>
        <w:tc>
          <w:tcPr>
            <w:tcW w:w="5760" w:type="dxa"/>
          </w:tcPr>
          <w:p w:rsidR="009F1AD8" w:rsidRPr="009F1AD8" w:rsidRDefault="009F1AD8" w:rsidP="00CF3AB1">
            <w:pPr>
              <w:rPr>
                <w:rStyle w:val="s0"/>
                <w:lang w:val="kk-KZ"/>
              </w:rPr>
            </w:pPr>
            <w:r w:rsidRPr="009F1AD8">
              <w:rPr>
                <w:rStyle w:val="s0"/>
                <w:lang w:val="kk-KZ"/>
              </w:rPr>
              <w:t>РК, Костанайская обл., район Костанайский, поселок Затобольск, ул. 40 лет Октября, дом 74, почтовый индекс 111100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0E75C4" w:rsidRDefault="000E75C4" w:rsidP="00683CD9">
      <w:pPr>
        <w:pStyle w:val="11"/>
        <w:ind w:left="426" w:right="567"/>
        <w:jc w:val="both"/>
        <w:rPr>
          <w:sz w:val="24"/>
          <w:szCs w:val="24"/>
        </w:rPr>
      </w:pPr>
    </w:p>
    <w:p w:rsidR="00C45DDF" w:rsidRPr="00C63157" w:rsidRDefault="001A5A13" w:rsidP="00683CD9">
      <w:pPr>
        <w:pStyle w:val="11"/>
        <w:ind w:left="426" w:right="567"/>
        <w:jc w:val="both"/>
        <w:rPr>
          <w:sz w:val="25"/>
          <w:szCs w:val="25"/>
        </w:rPr>
      </w:pPr>
      <w:r w:rsidRPr="00C63157">
        <w:rPr>
          <w:sz w:val="25"/>
          <w:szCs w:val="25"/>
        </w:rPr>
        <w:t xml:space="preserve">3. </w:t>
      </w:r>
      <w:r w:rsidR="00C45DDF" w:rsidRPr="00C63157">
        <w:rPr>
          <w:sz w:val="25"/>
          <w:szCs w:val="25"/>
        </w:rPr>
        <w:t>Наличие документов, предоставленные на участие в тендере потенциальными поставщиками по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="00BF7001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417"/>
        <w:gridCol w:w="1390"/>
        <w:gridCol w:w="1601"/>
        <w:gridCol w:w="1717"/>
        <w:gridCol w:w="1530"/>
        <w:gridCol w:w="1834"/>
      </w:tblGrid>
      <w:tr w:rsidR="00C45DDF" w:rsidTr="00A35EBB">
        <w:trPr>
          <w:trHeight w:val="3088"/>
        </w:trPr>
        <w:tc>
          <w:tcPr>
            <w:tcW w:w="709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№ п/ п</w:t>
            </w:r>
          </w:p>
        </w:tc>
        <w:tc>
          <w:tcPr>
            <w:tcW w:w="1417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7B2F7F">
            <w:pPr>
              <w:pStyle w:val="TableParagraph"/>
              <w:ind w:left="113" w:right="104" w:firstLine="4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Наименование потенциально го</w:t>
            </w:r>
            <w:r w:rsidR="00B4418A">
              <w:rPr>
                <w:b/>
                <w:lang w:val="ru-RU"/>
              </w:rPr>
              <w:t xml:space="preserve"> </w:t>
            </w:r>
            <w:r w:rsidRPr="009D3AEA">
              <w:rPr>
                <w:b/>
                <w:lang w:val="ru-RU"/>
              </w:rPr>
              <w:t>поставщика</w:t>
            </w:r>
          </w:p>
        </w:tc>
        <w:tc>
          <w:tcPr>
            <w:tcW w:w="1390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AA6A27" w:rsidP="00B9163B">
            <w:pPr>
              <w:pStyle w:val="TableParagraph"/>
              <w:ind w:left="108" w:right="103" w:firstLine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Документы</w:t>
            </w:r>
            <w:r w:rsidR="00BF7001">
              <w:rPr>
                <w:b/>
                <w:lang w:val="ru-RU"/>
              </w:rPr>
              <w:t xml:space="preserve"> </w:t>
            </w:r>
            <w:r w:rsidR="001618A8">
              <w:rPr>
                <w:b/>
                <w:lang w:val="ru-RU"/>
              </w:rPr>
              <w:t>подтверждающ</w:t>
            </w:r>
            <w:r w:rsidR="00C45DDF" w:rsidRPr="009D3AEA">
              <w:rPr>
                <w:b/>
                <w:lang w:val="ru-RU"/>
              </w:rPr>
              <w:t>ие</w:t>
            </w:r>
            <w:r w:rsidR="00BF7001">
              <w:rPr>
                <w:b/>
                <w:lang w:val="ru-RU"/>
              </w:rPr>
              <w:t xml:space="preserve"> </w:t>
            </w:r>
            <w:r w:rsidR="00C45DDF" w:rsidRPr="009D3AEA">
              <w:rPr>
                <w:b/>
                <w:spacing w:val="-1"/>
                <w:lang w:val="ru-RU"/>
              </w:rPr>
              <w:t>правоспособнос</w:t>
            </w:r>
            <w:r w:rsidR="00C45DDF" w:rsidRPr="009D3AEA">
              <w:rPr>
                <w:b/>
                <w:lang w:val="ru-RU"/>
              </w:rPr>
              <w:t>ть (для юр.лиц) гражданская</w:t>
            </w:r>
          </w:p>
          <w:p w:rsidR="00C45DDF" w:rsidRPr="006728F5" w:rsidRDefault="00BF7001" w:rsidP="00B9163B">
            <w:pPr>
              <w:pStyle w:val="TableParagraph"/>
              <w:ind w:left="132" w:right="126"/>
              <w:jc w:val="center"/>
              <w:rPr>
                <w:b/>
                <w:lang w:val="ru-RU"/>
              </w:rPr>
            </w:pPr>
            <w:r w:rsidRPr="006728F5">
              <w:rPr>
                <w:b/>
                <w:spacing w:val="-1"/>
                <w:lang w:val="ru-RU"/>
              </w:rPr>
              <w:t>Д</w:t>
            </w:r>
            <w:r w:rsidR="00C45DDF" w:rsidRPr="006728F5">
              <w:rPr>
                <w:b/>
                <w:spacing w:val="-1"/>
                <w:lang w:val="ru-RU"/>
              </w:rPr>
              <w:t>ееспособность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(для</w:t>
            </w:r>
            <w:r>
              <w:rPr>
                <w:b/>
                <w:lang w:val="ru-RU"/>
              </w:rPr>
              <w:t xml:space="preserve"> </w:t>
            </w:r>
            <w:r w:rsidR="00C45DDF" w:rsidRPr="006728F5">
              <w:rPr>
                <w:b/>
                <w:lang w:val="ru-RU"/>
              </w:rPr>
              <w:t>физ.лиц)</w:t>
            </w:r>
          </w:p>
        </w:tc>
        <w:tc>
          <w:tcPr>
            <w:tcW w:w="1601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F3AB1" w:rsidP="00B9163B">
            <w:pPr>
              <w:pStyle w:val="TableParagraph"/>
              <w:ind w:left="123" w:right="112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</w:t>
            </w:r>
            <w:r w:rsidR="00C45DDF" w:rsidRPr="009D3AEA">
              <w:rPr>
                <w:b/>
                <w:lang w:val="ru-RU"/>
              </w:rPr>
              <w:t>й опыт работы на</w:t>
            </w:r>
          </w:p>
          <w:p w:rsidR="00C45DDF" w:rsidRPr="009D3AEA" w:rsidRDefault="00CF3AB1" w:rsidP="00B9163B">
            <w:pPr>
              <w:pStyle w:val="TableParagraph"/>
              <w:ind w:left="118" w:right="107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фармацевтическ</w:t>
            </w:r>
            <w:r w:rsidR="00C45DDF" w:rsidRPr="009D3AEA">
              <w:rPr>
                <w:b/>
                <w:lang w:val="ru-RU"/>
              </w:rPr>
              <w:t>ом рынке РК не менее одного года</w:t>
            </w:r>
          </w:p>
        </w:tc>
        <w:tc>
          <w:tcPr>
            <w:tcW w:w="1717" w:type="dxa"/>
          </w:tcPr>
          <w:p w:rsidR="00C45DDF" w:rsidRPr="009D3AEA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 xml:space="preserve">Документ </w:t>
            </w:r>
            <w:r w:rsidR="00CF3AB1" w:rsidRPr="009D3AEA">
              <w:rPr>
                <w:b/>
                <w:lang w:val="ru-RU"/>
              </w:rPr>
              <w:t>подтверждающий платежеспособнос</w:t>
            </w:r>
            <w:r w:rsidRPr="009D3AEA">
              <w:rPr>
                <w:b/>
                <w:lang w:val="ru-RU"/>
              </w:rPr>
              <w:t>ть, об отсутствии налого</w:t>
            </w:r>
            <w:r w:rsidR="00BF7001">
              <w:rPr>
                <w:b/>
                <w:lang w:val="ru-RU"/>
              </w:rPr>
              <w:t>во</w:t>
            </w:r>
            <w:r w:rsidRPr="009D3AEA">
              <w:rPr>
                <w:b/>
                <w:lang w:val="ru-RU"/>
              </w:rPr>
              <w:t>й</w:t>
            </w:r>
          </w:p>
          <w:p w:rsidR="00C45DDF" w:rsidRPr="009D3AEA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задолженности, отсутствии</w:t>
            </w:r>
          </w:p>
          <w:p w:rsidR="00C45DDF" w:rsidRPr="009D3AEA" w:rsidRDefault="00C45DDF" w:rsidP="00B9163B">
            <w:pPr>
              <w:pStyle w:val="TableParagraph"/>
              <w:ind w:left="127" w:right="115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задолженности по ОПВ, ОППВ, СО,</w:t>
            </w:r>
          </w:p>
          <w:p w:rsidR="00C45DDF" w:rsidRPr="009D3AEA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</w:rPr>
            </w:pPr>
            <w:r w:rsidRPr="009D3AEA">
              <w:rPr>
                <w:b/>
              </w:rPr>
              <w:t>ОСМС</w:t>
            </w:r>
          </w:p>
        </w:tc>
        <w:tc>
          <w:tcPr>
            <w:tcW w:w="1530" w:type="dxa"/>
          </w:tcPr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rPr>
                <w:lang w:val="ru-RU"/>
              </w:rPr>
            </w:pPr>
          </w:p>
          <w:p w:rsidR="00C45DDF" w:rsidRPr="009D3AEA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Информация перечня</w:t>
            </w:r>
          </w:p>
          <w:p w:rsidR="00C45DDF" w:rsidRPr="009D3AEA" w:rsidRDefault="00CF3AB1" w:rsidP="00B9163B">
            <w:pPr>
              <w:pStyle w:val="TableParagraph"/>
              <w:ind w:left="115" w:right="111" w:firstLine="3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недобросовестн</w:t>
            </w:r>
            <w:r w:rsidR="00C45DDF" w:rsidRPr="009D3AEA">
              <w:rPr>
                <w:b/>
                <w:lang w:val="ru-RU"/>
              </w:rPr>
              <w:t>ых       потенциальных поставщиков</w:t>
            </w:r>
          </w:p>
        </w:tc>
        <w:tc>
          <w:tcPr>
            <w:tcW w:w="1834" w:type="dxa"/>
          </w:tcPr>
          <w:p w:rsidR="00C45DDF" w:rsidRPr="009D3AEA" w:rsidRDefault="00C45DDF" w:rsidP="00B9163B">
            <w:pPr>
              <w:pStyle w:val="TableParagraph"/>
              <w:spacing w:before="1"/>
              <w:rPr>
                <w:lang w:val="ru-RU"/>
              </w:rPr>
            </w:pPr>
          </w:p>
          <w:p w:rsidR="00C45DDF" w:rsidRPr="009D3AEA" w:rsidRDefault="00C45DDF" w:rsidP="00CF3AB1">
            <w:pPr>
              <w:pStyle w:val="TableParagraph"/>
              <w:ind w:left="143" w:right="133" w:firstLine="4"/>
              <w:jc w:val="center"/>
              <w:rPr>
                <w:b/>
                <w:lang w:val="ru-RU"/>
              </w:rPr>
            </w:pPr>
            <w:r w:rsidRPr="009D3AEA">
              <w:rPr>
                <w:b/>
                <w:lang w:val="ru-RU"/>
              </w:rPr>
              <w:t>Документ подтверждающий разрешение на осуществлени</w:t>
            </w:r>
            <w:r w:rsidR="00CF3AB1" w:rsidRPr="009D3AEA">
              <w:rPr>
                <w:b/>
                <w:lang w:val="ru-RU"/>
              </w:rPr>
              <w:t>е предпринимательс</w:t>
            </w:r>
            <w:r w:rsidRPr="009D3AEA">
              <w:rPr>
                <w:b/>
                <w:lang w:val="ru-RU"/>
              </w:rPr>
              <w:t>кой деятельности физ. и юр.лица</w:t>
            </w:r>
          </w:p>
        </w:tc>
      </w:tr>
      <w:tr w:rsidR="005A2F73" w:rsidTr="00A35EBB">
        <w:trPr>
          <w:trHeight w:val="1118"/>
        </w:trPr>
        <w:tc>
          <w:tcPr>
            <w:tcW w:w="709" w:type="dxa"/>
          </w:tcPr>
          <w:p w:rsidR="005A2F73" w:rsidRPr="009F1AD8" w:rsidRDefault="005A2F73" w:rsidP="00B9163B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9F1A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2F73" w:rsidRPr="009F1AD8" w:rsidRDefault="009F1AD8" w:rsidP="00776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D8">
              <w:rPr>
                <w:rStyle w:val="s0"/>
                <w:b/>
              </w:rPr>
              <w:t xml:space="preserve">ТОО </w:t>
            </w:r>
            <w:r w:rsidRPr="009F1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«БО-НА»</w:t>
            </w:r>
          </w:p>
        </w:tc>
        <w:tc>
          <w:tcPr>
            <w:tcW w:w="1390" w:type="dxa"/>
          </w:tcPr>
          <w:p w:rsidR="005A2F73" w:rsidRPr="009F1AD8" w:rsidRDefault="005A2F73" w:rsidP="00B9163B">
            <w:pPr>
              <w:pStyle w:val="TableParagraph"/>
              <w:spacing w:before="5"/>
            </w:pPr>
          </w:p>
          <w:p w:rsidR="005A2F73" w:rsidRPr="009F1AD8" w:rsidRDefault="005A2F73" w:rsidP="001618A8">
            <w:pPr>
              <w:jc w:val="center"/>
              <w:rPr>
                <w:rFonts w:ascii="Times New Roman" w:hAnsi="Times New Roman" w:cs="Times New Roman"/>
              </w:rPr>
            </w:pPr>
            <w:r w:rsidRPr="009F1AD8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601" w:type="dxa"/>
          </w:tcPr>
          <w:p w:rsidR="005A2F73" w:rsidRPr="009F1AD8" w:rsidRDefault="005A2F73" w:rsidP="00B9163B">
            <w:pPr>
              <w:pStyle w:val="TableParagraph"/>
              <w:spacing w:before="5"/>
            </w:pPr>
          </w:p>
          <w:p w:rsidR="005A2F73" w:rsidRPr="009F1AD8" w:rsidRDefault="005A2F73" w:rsidP="00B9163B">
            <w:pPr>
              <w:pStyle w:val="TableParagraph"/>
              <w:spacing w:before="1"/>
              <w:ind w:left="108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5A2F73" w:rsidRPr="009F1AD8" w:rsidRDefault="005A2F73" w:rsidP="009A1D63">
            <w:pPr>
              <w:pStyle w:val="TableParagraph"/>
              <w:spacing w:before="98"/>
              <w:ind w:right="201"/>
              <w:rPr>
                <w:lang w:val="ru-RU"/>
              </w:rPr>
            </w:pPr>
            <w:r w:rsidRPr="009F1AD8">
              <w:rPr>
                <w:lang w:val="ru-RU"/>
              </w:rPr>
              <w:t>Справка с егов по состоянию на 0</w:t>
            </w:r>
            <w:r w:rsidR="009A1D63">
              <w:rPr>
                <w:lang w:val="ru-RU"/>
              </w:rPr>
              <w:t>2</w:t>
            </w:r>
            <w:r w:rsidRPr="009F1AD8">
              <w:rPr>
                <w:lang w:val="ru-RU"/>
              </w:rPr>
              <w:t>.05.2019 г.</w:t>
            </w:r>
          </w:p>
        </w:tc>
        <w:tc>
          <w:tcPr>
            <w:tcW w:w="1530" w:type="dxa"/>
          </w:tcPr>
          <w:p w:rsidR="005A2F73" w:rsidRPr="009F1AD8" w:rsidRDefault="005A2F73" w:rsidP="00B9163B">
            <w:pPr>
              <w:pStyle w:val="TableParagraph"/>
              <w:spacing w:before="5"/>
              <w:rPr>
                <w:lang w:val="ru-RU"/>
              </w:rPr>
            </w:pPr>
          </w:p>
          <w:p w:rsidR="005A2F73" w:rsidRPr="009F1AD8" w:rsidRDefault="005A2F73" w:rsidP="00B9163B">
            <w:pPr>
              <w:pStyle w:val="TableParagraph"/>
              <w:spacing w:before="1"/>
              <w:ind w:left="225" w:right="110"/>
              <w:jc w:val="center"/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5A2F73" w:rsidRPr="009F1AD8" w:rsidRDefault="005A2F73" w:rsidP="00B9163B">
            <w:pPr>
              <w:pStyle w:val="TableParagraph"/>
              <w:spacing w:before="5"/>
            </w:pPr>
          </w:p>
          <w:p w:rsidR="005A2F73" w:rsidRPr="009F1AD8" w:rsidRDefault="009F1AD8" w:rsidP="009F1AD8">
            <w:pPr>
              <w:pStyle w:val="TableParagraph"/>
              <w:spacing w:before="1"/>
            </w:pPr>
            <w:r w:rsidRPr="009F1AD8">
              <w:rPr>
                <w:lang w:val="ru-RU"/>
              </w:rPr>
              <w:t xml:space="preserve">        </w:t>
            </w:r>
            <w:r w:rsidR="005A2F73" w:rsidRPr="009F1AD8">
              <w:t>В наличии</w:t>
            </w:r>
          </w:p>
        </w:tc>
      </w:tr>
      <w:tr w:rsidR="005A2F73" w:rsidTr="00A35EBB">
        <w:trPr>
          <w:trHeight w:val="1118"/>
        </w:trPr>
        <w:tc>
          <w:tcPr>
            <w:tcW w:w="709" w:type="dxa"/>
          </w:tcPr>
          <w:p w:rsidR="005A2F73" w:rsidRPr="009F1AD8" w:rsidRDefault="005A2F73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9F1AD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5A2F73" w:rsidRPr="009F1AD8" w:rsidRDefault="009F1AD8" w:rsidP="00776D52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</w:rPr>
              <w:t xml:space="preserve">ТОО </w:t>
            </w:r>
            <w:r w:rsidRPr="009F1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«Microhim»</w:t>
            </w:r>
          </w:p>
        </w:tc>
        <w:tc>
          <w:tcPr>
            <w:tcW w:w="1390" w:type="dxa"/>
          </w:tcPr>
          <w:p w:rsidR="005A2F73" w:rsidRPr="009F1AD8" w:rsidRDefault="005A2F73" w:rsidP="00EB1F17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5A2F73" w:rsidRPr="009F1AD8" w:rsidRDefault="005A2F73" w:rsidP="00B9163B">
            <w:pPr>
              <w:pStyle w:val="TableParagraph"/>
              <w:spacing w:before="5"/>
              <w:rPr>
                <w:lang w:val="ru-RU"/>
              </w:rPr>
            </w:pPr>
            <w:r w:rsidRPr="009F1AD8">
              <w:rPr>
                <w:lang w:val="ru-RU"/>
              </w:rPr>
              <w:t xml:space="preserve">  </w:t>
            </w:r>
            <w:r w:rsidRPr="009F1AD8">
              <w:t>В наличии</w:t>
            </w:r>
          </w:p>
        </w:tc>
        <w:tc>
          <w:tcPr>
            <w:tcW w:w="1717" w:type="dxa"/>
          </w:tcPr>
          <w:p w:rsidR="005A2F73" w:rsidRPr="009F1AD8" w:rsidRDefault="009A1D63" w:rsidP="009A1D63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23</w:t>
            </w:r>
            <w:r w:rsidR="005A2F73" w:rsidRPr="009F1AD8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="005A2F73" w:rsidRPr="009F1AD8">
              <w:rPr>
                <w:lang w:val="ru-RU"/>
              </w:rPr>
              <w:t>.2019 г.</w:t>
            </w:r>
          </w:p>
        </w:tc>
        <w:tc>
          <w:tcPr>
            <w:tcW w:w="1530" w:type="dxa"/>
          </w:tcPr>
          <w:p w:rsidR="005A2F73" w:rsidRPr="009F1AD8" w:rsidRDefault="005A2F73" w:rsidP="00EB1F17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9F1AD8">
              <w:t>Несостоит</w:t>
            </w:r>
          </w:p>
        </w:tc>
        <w:tc>
          <w:tcPr>
            <w:tcW w:w="1834" w:type="dxa"/>
          </w:tcPr>
          <w:p w:rsidR="005A2F73" w:rsidRPr="009F1AD8" w:rsidRDefault="009F1AD8" w:rsidP="00B9163B">
            <w:pPr>
              <w:pStyle w:val="TableParagraph"/>
              <w:spacing w:before="5"/>
              <w:rPr>
                <w:lang w:val="ru-RU"/>
              </w:rPr>
            </w:pPr>
            <w:r w:rsidRPr="009F1AD8">
              <w:rPr>
                <w:lang w:val="ru-RU"/>
              </w:rPr>
              <w:t xml:space="preserve">        </w:t>
            </w:r>
            <w:r w:rsidR="005A2F73" w:rsidRPr="009F1AD8">
              <w:t>В наличии</w:t>
            </w:r>
          </w:p>
        </w:tc>
      </w:tr>
      <w:tr w:rsidR="005A2F73" w:rsidTr="00A35EBB">
        <w:trPr>
          <w:trHeight w:val="1118"/>
        </w:trPr>
        <w:tc>
          <w:tcPr>
            <w:tcW w:w="709" w:type="dxa"/>
          </w:tcPr>
          <w:p w:rsidR="005A2F73" w:rsidRPr="009F1AD8" w:rsidRDefault="005A2F73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9F1AD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5A2F73" w:rsidRPr="009F1AD8" w:rsidRDefault="009F1AD8" w:rsidP="00776D52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  <w:lang w:val="kk-KZ"/>
              </w:rPr>
              <w:t>ТОО «</w:t>
            </w:r>
            <w:r w:rsidRPr="009F1AD8">
              <w:rPr>
                <w:rStyle w:val="s0"/>
                <w:b/>
              </w:rPr>
              <w:t>NAZAR GLOBAL TRADE</w:t>
            </w:r>
            <w:r w:rsidRPr="009F1AD8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1390" w:type="dxa"/>
          </w:tcPr>
          <w:p w:rsidR="005A2F73" w:rsidRPr="009F1AD8" w:rsidRDefault="000E75C4" w:rsidP="00EB1F17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5A2F73" w:rsidRPr="009F1AD8" w:rsidRDefault="000E75C4" w:rsidP="000E75C4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5A2F73" w:rsidRPr="009F1AD8" w:rsidRDefault="009A1D63" w:rsidP="009A1D63">
            <w:pPr>
              <w:pStyle w:val="TableParagraph"/>
              <w:spacing w:before="98"/>
              <w:ind w:right="201"/>
              <w:rPr>
                <w:lang w:val="ru-RU"/>
              </w:rPr>
            </w:pPr>
            <w:r>
              <w:rPr>
                <w:lang w:val="ru-RU"/>
              </w:rPr>
              <w:t>Справка с егов по состоянию на 02</w:t>
            </w:r>
            <w:r w:rsidR="000E75C4" w:rsidRPr="009F1AD8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="000E75C4" w:rsidRPr="009F1AD8">
              <w:rPr>
                <w:lang w:val="ru-RU"/>
              </w:rPr>
              <w:t>.2019 г.</w:t>
            </w:r>
          </w:p>
        </w:tc>
        <w:tc>
          <w:tcPr>
            <w:tcW w:w="1530" w:type="dxa"/>
          </w:tcPr>
          <w:p w:rsidR="005A2F73" w:rsidRPr="009F1AD8" w:rsidRDefault="005A2F73" w:rsidP="00EB1F17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9F1AD8">
              <w:rPr>
                <w:lang w:val="ru-RU"/>
              </w:rPr>
              <w:t>Несостоит</w:t>
            </w:r>
          </w:p>
        </w:tc>
        <w:tc>
          <w:tcPr>
            <w:tcW w:w="1834" w:type="dxa"/>
          </w:tcPr>
          <w:p w:rsidR="005A2F73" w:rsidRPr="009F1AD8" w:rsidRDefault="005A2F73" w:rsidP="00B9163B">
            <w:pPr>
              <w:pStyle w:val="TableParagraph"/>
              <w:spacing w:before="5"/>
              <w:rPr>
                <w:lang w:val="ru-RU"/>
              </w:rPr>
            </w:pPr>
            <w:r w:rsidRPr="009F1AD8">
              <w:rPr>
                <w:lang w:val="ru-RU"/>
              </w:rPr>
              <w:t xml:space="preserve">         В наличии</w:t>
            </w:r>
          </w:p>
        </w:tc>
      </w:tr>
      <w:tr w:rsidR="005A2F73" w:rsidTr="00A35EBB">
        <w:trPr>
          <w:trHeight w:val="1118"/>
        </w:trPr>
        <w:tc>
          <w:tcPr>
            <w:tcW w:w="709" w:type="dxa"/>
          </w:tcPr>
          <w:p w:rsidR="005A2F73" w:rsidRPr="009F1AD8" w:rsidRDefault="005A2F73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9F1AD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5A2F73" w:rsidRPr="009F1AD8" w:rsidRDefault="009F1AD8" w:rsidP="00776D52">
            <w:pPr>
              <w:rPr>
                <w:rStyle w:val="s0"/>
                <w:b/>
                <w:lang w:val="kk-KZ"/>
              </w:rPr>
            </w:pPr>
            <w:r w:rsidRPr="009F1AD8">
              <w:rPr>
                <w:rStyle w:val="s0"/>
                <w:b/>
              </w:rPr>
              <w:t>ТОО «ПК «Аврора»</w:t>
            </w:r>
          </w:p>
        </w:tc>
        <w:tc>
          <w:tcPr>
            <w:tcW w:w="1390" w:type="dxa"/>
          </w:tcPr>
          <w:p w:rsidR="005A2F73" w:rsidRPr="009F1AD8" w:rsidRDefault="000E75C4" w:rsidP="00EB1F17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5A2F73" w:rsidRPr="009F1AD8" w:rsidRDefault="000E75C4" w:rsidP="000E75C4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5A2F73" w:rsidRPr="009F1AD8" w:rsidRDefault="000E75C4" w:rsidP="009A1D63">
            <w:pPr>
              <w:pStyle w:val="TableParagraph"/>
              <w:spacing w:before="98"/>
              <w:ind w:right="201"/>
              <w:rPr>
                <w:lang w:val="ru-RU"/>
              </w:rPr>
            </w:pPr>
            <w:r w:rsidRPr="009F1AD8">
              <w:rPr>
                <w:lang w:val="ru-RU"/>
              </w:rPr>
              <w:t>Справка с егов по состоянию на 0</w:t>
            </w:r>
            <w:r w:rsidR="009A1D63">
              <w:rPr>
                <w:lang w:val="ru-RU"/>
              </w:rPr>
              <w:t>3</w:t>
            </w:r>
            <w:r w:rsidRPr="009F1AD8">
              <w:rPr>
                <w:lang w:val="ru-RU"/>
              </w:rPr>
              <w:t>.05.2019 г.</w:t>
            </w:r>
          </w:p>
        </w:tc>
        <w:tc>
          <w:tcPr>
            <w:tcW w:w="1530" w:type="dxa"/>
          </w:tcPr>
          <w:p w:rsidR="005A2F73" w:rsidRPr="009F1AD8" w:rsidRDefault="000E75C4" w:rsidP="00EB1F17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9F1AD8">
              <w:rPr>
                <w:lang w:val="ru-RU"/>
              </w:rPr>
              <w:t>Несостоит</w:t>
            </w:r>
          </w:p>
        </w:tc>
        <w:tc>
          <w:tcPr>
            <w:tcW w:w="1834" w:type="dxa"/>
          </w:tcPr>
          <w:p w:rsidR="005A2F73" w:rsidRPr="009F1AD8" w:rsidRDefault="009F1AD8" w:rsidP="000E75C4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9F1AD8">
              <w:rPr>
                <w:lang w:val="ru-RU"/>
              </w:rPr>
              <w:t xml:space="preserve">    </w:t>
            </w:r>
            <w:r w:rsidR="000E75C4" w:rsidRPr="009F1AD8">
              <w:rPr>
                <w:lang w:val="ru-RU"/>
              </w:rPr>
              <w:t>В наличии</w:t>
            </w:r>
          </w:p>
        </w:tc>
      </w:tr>
      <w:tr w:rsidR="009F1AD8" w:rsidTr="00A35EBB">
        <w:trPr>
          <w:trHeight w:val="1118"/>
        </w:trPr>
        <w:tc>
          <w:tcPr>
            <w:tcW w:w="709" w:type="dxa"/>
          </w:tcPr>
          <w:p w:rsidR="009F1AD8" w:rsidRPr="009F1AD8" w:rsidRDefault="009F1AD8" w:rsidP="00CF3AB1">
            <w:pPr>
              <w:pStyle w:val="TableParagraph"/>
              <w:spacing w:before="10"/>
              <w:jc w:val="center"/>
              <w:rPr>
                <w:sz w:val="24"/>
                <w:szCs w:val="24"/>
                <w:lang w:val="ru-RU"/>
              </w:rPr>
            </w:pPr>
            <w:r w:rsidRPr="009F1AD8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417" w:type="dxa"/>
          </w:tcPr>
          <w:p w:rsidR="009F1AD8" w:rsidRPr="009F1AD8" w:rsidRDefault="009F1AD8" w:rsidP="00776D52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</w:rPr>
              <w:t>ТОО «СТОФАРМ»</w:t>
            </w:r>
          </w:p>
        </w:tc>
        <w:tc>
          <w:tcPr>
            <w:tcW w:w="1390" w:type="dxa"/>
          </w:tcPr>
          <w:p w:rsidR="009F1AD8" w:rsidRPr="009F1AD8" w:rsidRDefault="009F1AD8" w:rsidP="00EB1F17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601" w:type="dxa"/>
          </w:tcPr>
          <w:p w:rsidR="009F1AD8" w:rsidRPr="009F1AD8" w:rsidRDefault="009F1AD8" w:rsidP="000E75C4">
            <w:pPr>
              <w:pStyle w:val="TableParagraph"/>
              <w:spacing w:before="5"/>
              <w:jc w:val="center"/>
            </w:pPr>
            <w:r w:rsidRPr="009F1AD8">
              <w:t>В наличии</w:t>
            </w:r>
          </w:p>
        </w:tc>
        <w:tc>
          <w:tcPr>
            <w:tcW w:w="1717" w:type="dxa"/>
          </w:tcPr>
          <w:p w:rsidR="009F1AD8" w:rsidRPr="009F1AD8" w:rsidRDefault="009F1AD8" w:rsidP="009A1D63">
            <w:pPr>
              <w:pStyle w:val="TableParagraph"/>
              <w:spacing w:before="98"/>
              <w:ind w:right="201"/>
              <w:rPr>
                <w:lang w:val="ru-RU"/>
              </w:rPr>
            </w:pPr>
            <w:r w:rsidRPr="009F1AD8">
              <w:rPr>
                <w:lang w:val="ru-RU"/>
              </w:rPr>
              <w:t>Справка с егов по состоянию на 0</w:t>
            </w:r>
            <w:r w:rsidR="009A1D63">
              <w:rPr>
                <w:lang w:val="ru-RU"/>
              </w:rPr>
              <w:t>6</w:t>
            </w:r>
            <w:r w:rsidRPr="009F1AD8">
              <w:rPr>
                <w:lang w:val="ru-RU"/>
              </w:rPr>
              <w:t>.05.2019 г.</w:t>
            </w:r>
          </w:p>
        </w:tc>
        <w:tc>
          <w:tcPr>
            <w:tcW w:w="1530" w:type="dxa"/>
          </w:tcPr>
          <w:p w:rsidR="009F1AD8" w:rsidRPr="009F1AD8" w:rsidRDefault="009F1AD8" w:rsidP="00EB1F17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9F1AD8">
              <w:rPr>
                <w:lang w:val="ru-RU"/>
              </w:rPr>
              <w:t>Несостоит</w:t>
            </w:r>
          </w:p>
        </w:tc>
        <w:tc>
          <w:tcPr>
            <w:tcW w:w="1834" w:type="dxa"/>
          </w:tcPr>
          <w:p w:rsidR="009F1AD8" w:rsidRPr="009F1AD8" w:rsidRDefault="009F1AD8" w:rsidP="000E75C4">
            <w:pPr>
              <w:pStyle w:val="TableParagraph"/>
              <w:spacing w:before="5"/>
              <w:jc w:val="center"/>
              <w:rPr>
                <w:lang w:val="ru-RU"/>
              </w:rPr>
            </w:pPr>
            <w:r w:rsidRPr="009F1AD8">
              <w:rPr>
                <w:lang w:val="ru-RU"/>
              </w:rPr>
              <w:t>В наличии</w:t>
            </w:r>
          </w:p>
        </w:tc>
      </w:tr>
    </w:tbl>
    <w:p w:rsidR="003E3E6D" w:rsidRDefault="003E3E6D" w:rsidP="00C4133B">
      <w:pPr>
        <w:pStyle w:val="11"/>
        <w:tabs>
          <w:tab w:val="left" w:pos="1221"/>
        </w:tabs>
        <w:ind w:left="1701" w:right="3472"/>
        <w:jc w:val="center"/>
        <w:rPr>
          <w:sz w:val="24"/>
          <w:szCs w:val="24"/>
        </w:rPr>
      </w:pPr>
    </w:p>
    <w:p w:rsidR="003E3E6D" w:rsidRDefault="003E3E6D" w:rsidP="00C4133B">
      <w:pPr>
        <w:pStyle w:val="11"/>
        <w:tabs>
          <w:tab w:val="left" w:pos="1221"/>
        </w:tabs>
        <w:ind w:left="1701" w:right="3472"/>
        <w:jc w:val="center"/>
        <w:rPr>
          <w:sz w:val="24"/>
          <w:szCs w:val="24"/>
        </w:rPr>
      </w:pPr>
    </w:p>
    <w:p w:rsidR="000E75C4" w:rsidRDefault="000E75C4" w:rsidP="001F608E">
      <w:pPr>
        <w:pStyle w:val="11"/>
        <w:tabs>
          <w:tab w:val="left" w:pos="1221"/>
        </w:tabs>
        <w:ind w:left="0" w:right="3472"/>
        <w:rPr>
          <w:sz w:val="24"/>
          <w:szCs w:val="24"/>
        </w:rPr>
      </w:pPr>
    </w:p>
    <w:p w:rsidR="00C45DDF" w:rsidRPr="00C63157" w:rsidRDefault="000A588E" w:rsidP="001F608E">
      <w:pPr>
        <w:pStyle w:val="11"/>
        <w:ind w:left="426" w:right="1352"/>
        <w:rPr>
          <w:sz w:val="25"/>
          <w:szCs w:val="25"/>
        </w:rPr>
      </w:pPr>
      <w:r w:rsidRPr="00C63157">
        <w:rPr>
          <w:sz w:val="25"/>
          <w:szCs w:val="25"/>
        </w:rPr>
        <w:t>4.</w:t>
      </w:r>
      <w:r w:rsidR="00C45DDF" w:rsidRPr="00C63157">
        <w:rPr>
          <w:sz w:val="25"/>
          <w:szCs w:val="25"/>
        </w:rPr>
        <w:t>Поставщики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предоставили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тендерную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заявку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с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ценовыми</w:t>
      </w:r>
      <w:r w:rsidR="00EB1F17" w:rsidRPr="00C63157">
        <w:rPr>
          <w:sz w:val="25"/>
          <w:szCs w:val="25"/>
        </w:rPr>
        <w:t xml:space="preserve"> </w:t>
      </w:r>
      <w:r w:rsidR="003E3E6D" w:rsidRPr="00C63157">
        <w:rPr>
          <w:spacing w:val="-7"/>
          <w:sz w:val="25"/>
          <w:szCs w:val="25"/>
        </w:rPr>
        <w:t>пр</w:t>
      </w:r>
      <w:r w:rsidR="00C45DDF" w:rsidRPr="00C63157">
        <w:rPr>
          <w:sz w:val="25"/>
          <w:szCs w:val="25"/>
        </w:rPr>
        <w:t>едложениями:</w:t>
      </w:r>
    </w:p>
    <w:p w:rsidR="00C4133B" w:rsidRPr="00B50F39" w:rsidRDefault="00C4133B" w:rsidP="003E3E6D">
      <w:pPr>
        <w:pStyle w:val="11"/>
        <w:tabs>
          <w:tab w:val="left" w:pos="1221"/>
        </w:tabs>
        <w:ind w:right="347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761"/>
        <w:gridCol w:w="34"/>
        <w:gridCol w:w="48"/>
        <w:gridCol w:w="2551"/>
        <w:gridCol w:w="1276"/>
        <w:gridCol w:w="981"/>
        <w:gridCol w:w="11"/>
        <w:gridCol w:w="1418"/>
        <w:gridCol w:w="28"/>
        <w:gridCol w:w="1389"/>
      </w:tblGrid>
      <w:tr w:rsidR="00C4133B" w:rsidRPr="00621CA8" w:rsidTr="0073752D">
        <w:trPr>
          <w:trHeight w:val="828"/>
        </w:trPr>
        <w:tc>
          <w:tcPr>
            <w:tcW w:w="709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№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п/п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лотов</w:t>
            </w:r>
          </w:p>
        </w:tc>
        <w:tc>
          <w:tcPr>
            <w:tcW w:w="1843" w:type="dxa"/>
            <w:gridSpan w:val="3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</w:t>
            </w:r>
            <w:r w:rsid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поставщика</w:t>
            </w:r>
          </w:p>
        </w:tc>
        <w:tc>
          <w:tcPr>
            <w:tcW w:w="2551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закупаемых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товаров, работ и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услуг</w:t>
            </w:r>
          </w:p>
        </w:tc>
        <w:tc>
          <w:tcPr>
            <w:tcW w:w="1276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Ед. изм.</w:t>
            </w:r>
          </w:p>
        </w:tc>
        <w:tc>
          <w:tcPr>
            <w:tcW w:w="992" w:type="dxa"/>
            <w:gridSpan w:val="2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Кол-во, объем</w:t>
            </w:r>
          </w:p>
        </w:tc>
        <w:tc>
          <w:tcPr>
            <w:tcW w:w="1418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Цена</w:t>
            </w:r>
            <w:r w:rsidR="00135FF2"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за</w:t>
            </w:r>
            <w:r w:rsidR="00135FF2"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единицу</w:t>
            </w:r>
          </w:p>
        </w:tc>
        <w:tc>
          <w:tcPr>
            <w:tcW w:w="1417" w:type="dxa"/>
            <w:gridSpan w:val="2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Общая сумма в тенге</w:t>
            </w:r>
          </w:p>
        </w:tc>
      </w:tr>
      <w:tr w:rsidR="00811813" w:rsidRPr="00621CA8" w:rsidTr="0073752D">
        <w:trPr>
          <w:trHeight w:val="1817"/>
        </w:trPr>
        <w:tc>
          <w:tcPr>
            <w:tcW w:w="709" w:type="dxa"/>
          </w:tcPr>
          <w:p w:rsidR="00811813" w:rsidRPr="00CF3AB1" w:rsidRDefault="00811813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gridSpan w:val="3"/>
          </w:tcPr>
          <w:p w:rsidR="00811813" w:rsidRPr="000E75C4" w:rsidRDefault="00811813" w:rsidP="00811813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9F1AD8">
              <w:rPr>
                <w:rStyle w:val="s0"/>
                <w:b/>
              </w:rPr>
              <w:t xml:space="preserve">ТОО </w:t>
            </w:r>
            <w:r w:rsidRPr="009F1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«БО-НА»</w:t>
            </w:r>
          </w:p>
        </w:tc>
        <w:tc>
          <w:tcPr>
            <w:tcW w:w="2551" w:type="dxa"/>
          </w:tcPr>
          <w:p w:rsidR="00811813" w:rsidRPr="00DA60F5" w:rsidRDefault="00811813" w:rsidP="00811813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Универсальное  дезинфицирующее средство для дезинфекции, ПСО, ДВУ, стерилизации</w:t>
            </w:r>
            <w:r w:rsid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A60F5" w:rsidRPr="00DA60F5" w:rsidRDefault="00DA60F5" w:rsidP="00811813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БО-НА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11813" w:rsidRPr="00C63157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Pr="00C63157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Pr="00C63157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Pr="00C63157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Флакон 1 литр</w:t>
            </w:r>
          </w:p>
        </w:tc>
        <w:tc>
          <w:tcPr>
            <w:tcW w:w="992" w:type="dxa"/>
            <w:gridSpan w:val="2"/>
            <w:vAlign w:val="center"/>
          </w:tcPr>
          <w:p w:rsidR="00811813" w:rsidRPr="00DA60F5" w:rsidRDefault="0081181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литров</w:t>
            </w:r>
          </w:p>
        </w:tc>
        <w:tc>
          <w:tcPr>
            <w:tcW w:w="1418" w:type="dxa"/>
          </w:tcPr>
          <w:p w:rsidR="00811813" w:rsidRDefault="0081181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Default="0081181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Default="0081181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Pr="00CF3AB1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6850</w:t>
            </w:r>
          </w:p>
        </w:tc>
        <w:tc>
          <w:tcPr>
            <w:tcW w:w="1417" w:type="dxa"/>
            <w:gridSpan w:val="2"/>
          </w:tcPr>
          <w:p w:rsidR="00811813" w:rsidRPr="00CF3AB1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Default="00DA60F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Default="00DA60F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239 750,0</w:t>
            </w:r>
          </w:p>
          <w:p w:rsidR="00811813" w:rsidRPr="00CF3AB1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1813" w:rsidRPr="00621CA8" w:rsidTr="0073752D">
        <w:trPr>
          <w:trHeight w:val="1843"/>
        </w:trPr>
        <w:tc>
          <w:tcPr>
            <w:tcW w:w="709" w:type="dxa"/>
          </w:tcPr>
          <w:p w:rsidR="00811813" w:rsidRPr="00C4133B" w:rsidRDefault="00811813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gridSpan w:val="3"/>
          </w:tcPr>
          <w:p w:rsidR="00811813" w:rsidRPr="00BF7001" w:rsidRDefault="00811813" w:rsidP="00811813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</w:rPr>
              <w:t xml:space="preserve">ТОО </w:t>
            </w:r>
            <w:r w:rsidRPr="009F1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«БО-НА»</w:t>
            </w:r>
          </w:p>
        </w:tc>
        <w:tc>
          <w:tcPr>
            <w:tcW w:w="2551" w:type="dxa"/>
          </w:tcPr>
          <w:p w:rsidR="00811813" w:rsidRPr="00DA60F5" w:rsidRDefault="00811813" w:rsidP="00811813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Дезинфицирующие хлорные таблетки в блистерной упаковке</w:t>
            </w:r>
            <w:r w:rsid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A60F5" w:rsidRPr="00DA60F5" w:rsidRDefault="00DA60F5" w:rsidP="00811813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БО-НА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11813" w:rsidRPr="00C63157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Pr="00C63157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Банка №300 3,33г. в блистерной упаковке</w:t>
            </w:r>
          </w:p>
          <w:p w:rsidR="00811813" w:rsidRPr="00C63157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Pr="00C63157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11813" w:rsidRPr="00DA60F5" w:rsidRDefault="0081181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банок</w:t>
            </w:r>
          </w:p>
        </w:tc>
        <w:tc>
          <w:tcPr>
            <w:tcW w:w="1418" w:type="dxa"/>
          </w:tcPr>
          <w:p w:rsidR="00811813" w:rsidRDefault="0081181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Default="0081181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Default="0081181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Pr="00C4133B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5850</w:t>
            </w:r>
          </w:p>
        </w:tc>
        <w:tc>
          <w:tcPr>
            <w:tcW w:w="1417" w:type="dxa"/>
            <w:gridSpan w:val="2"/>
          </w:tcPr>
          <w:p w:rsidR="00811813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Pr="00C4133B" w:rsidRDefault="00DA60F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140 400,0</w:t>
            </w:r>
          </w:p>
        </w:tc>
      </w:tr>
      <w:tr w:rsidR="00811813" w:rsidRPr="00621CA8" w:rsidTr="0073752D">
        <w:trPr>
          <w:trHeight w:val="1843"/>
        </w:trPr>
        <w:tc>
          <w:tcPr>
            <w:tcW w:w="709" w:type="dxa"/>
          </w:tcPr>
          <w:p w:rsidR="00811813" w:rsidRPr="00811813" w:rsidRDefault="00811813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gridSpan w:val="3"/>
          </w:tcPr>
          <w:p w:rsidR="00811813" w:rsidRPr="009F1AD8" w:rsidRDefault="00811813" w:rsidP="00811813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</w:rPr>
              <w:t xml:space="preserve">ТОО </w:t>
            </w:r>
            <w:r w:rsidRPr="009F1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«БО-НА»</w:t>
            </w:r>
          </w:p>
        </w:tc>
        <w:tc>
          <w:tcPr>
            <w:tcW w:w="2551" w:type="dxa"/>
          </w:tcPr>
          <w:p w:rsidR="00811813" w:rsidRPr="00DA60F5" w:rsidRDefault="00811813" w:rsidP="00811813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Готовый дезинфицирующий раствор спрей- дозатор</w:t>
            </w:r>
            <w:r w:rsid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БО-НА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11813" w:rsidRPr="00811813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Флакон 1 л. спрей-дозатор</w:t>
            </w:r>
          </w:p>
        </w:tc>
        <w:tc>
          <w:tcPr>
            <w:tcW w:w="992" w:type="dxa"/>
            <w:gridSpan w:val="2"/>
            <w:vAlign w:val="center"/>
          </w:tcPr>
          <w:p w:rsidR="00811813" w:rsidRPr="00DA60F5" w:rsidRDefault="00811813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шт.</w:t>
            </w:r>
          </w:p>
        </w:tc>
        <w:tc>
          <w:tcPr>
            <w:tcW w:w="1418" w:type="dxa"/>
          </w:tcPr>
          <w:p w:rsidR="00DA60F5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Pr="00811813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5190</w:t>
            </w:r>
          </w:p>
        </w:tc>
        <w:tc>
          <w:tcPr>
            <w:tcW w:w="1417" w:type="dxa"/>
            <w:gridSpan w:val="2"/>
          </w:tcPr>
          <w:p w:rsidR="00811813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Default="00DA60F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Pr="00811813" w:rsidRDefault="00DA60F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259 500,0</w:t>
            </w:r>
          </w:p>
        </w:tc>
      </w:tr>
      <w:tr w:rsidR="00811813" w:rsidRPr="00621CA8" w:rsidTr="0073752D">
        <w:trPr>
          <w:trHeight w:val="1843"/>
        </w:trPr>
        <w:tc>
          <w:tcPr>
            <w:tcW w:w="709" w:type="dxa"/>
          </w:tcPr>
          <w:p w:rsidR="00811813" w:rsidRPr="00811813" w:rsidRDefault="00811813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gridSpan w:val="3"/>
          </w:tcPr>
          <w:p w:rsidR="00811813" w:rsidRPr="009F1AD8" w:rsidRDefault="00811813" w:rsidP="00811813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</w:rPr>
              <w:t xml:space="preserve">ТОО </w:t>
            </w:r>
            <w:r w:rsidRPr="009F1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«БО-НА»</w:t>
            </w:r>
          </w:p>
        </w:tc>
        <w:tc>
          <w:tcPr>
            <w:tcW w:w="2551" w:type="dxa"/>
          </w:tcPr>
          <w:p w:rsidR="00811813" w:rsidRPr="00DA60F5" w:rsidRDefault="00811813" w:rsidP="00811813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Дезинфицирующее жидкое мыло с настольным локтевым дозатором</w:t>
            </w:r>
            <w:r w:rsid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БО-НА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811813" w:rsidRPr="00811813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Флакон 1 л. наст. локт. дозат.</w:t>
            </w:r>
          </w:p>
        </w:tc>
        <w:tc>
          <w:tcPr>
            <w:tcW w:w="992" w:type="dxa"/>
            <w:gridSpan w:val="2"/>
            <w:vAlign w:val="center"/>
          </w:tcPr>
          <w:p w:rsidR="00811813" w:rsidRPr="00DA60F5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литров</w:t>
            </w:r>
          </w:p>
        </w:tc>
        <w:tc>
          <w:tcPr>
            <w:tcW w:w="1418" w:type="dxa"/>
          </w:tcPr>
          <w:p w:rsidR="00DA60F5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13" w:rsidRPr="00811813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4340</w:t>
            </w:r>
          </w:p>
        </w:tc>
        <w:tc>
          <w:tcPr>
            <w:tcW w:w="1417" w:type="dxa"/>
            <w:gridSpan w:val="2"/>
          </w:tcPr>
          <w:p w:rsidR="00811813" w:rsidRDefault="00811813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Default="00DA60F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Pr="00811813" w:rsidRDefault="00DA60F5" w:rsidP="00811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130 200,0</w:t>
            </w:r>
          </w:p>
        </w:tc>
      </w:tr>
      <w:tr w:rsidR="000E75C4" w:rsidRPr="00621CA8" w:rsidTr="0073752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E75C4" w:rsidRPr="00811813" w:rsidRDefault="000E75C4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E75C4" w:rsidRPr="00811813" w:rsidRDefault="000E75C4" w:rsidP="00C63157">
            <w:pPr>
              <w:rPr>
                <w:rStyle w:val="s0"/>
                <w:b/>
                <w:sz w:val="23"/>
                <w:szCs w:val="23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E75C4" w:rsidRPr="00811813" w:rsidRDefault="000E75C4" w:rsidP="00C63157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E75C4" w:rsidRPr="00811813" w:rsidRDefault="000E75C4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:rsidR="000E75C4" w:rsidRPr="00811813" w:rsidRDefault="000E75C4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0E75C4" w:rsidRPr="00811813" w:rsidRDefault="000E75C4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0E75C4" w:rsidRPr="00811813" w:rsidRDefault="000E75C4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02D7" w:rsidRPr="00621CA8" w:rsidTr="00E70601">
        <w:trPr>
          <w:trHeight w:val="9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02D7" w:rsidRPr="000E75C4" w:rsidRDefault="003C02D7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02D7" w:rsidRPr="00811813" w:rsidRDefault="00DA60F5" w:rsidP="00C63157">
            <w:pPr>
              <w:rPr>
                <w:rStyle w:val="s0"/>
                <w:b/>
                <w:sz w:val="23"/>
                <w:szCs w:val="23"/>
                <w:lang w:val="ru-RU"/>
              </w:rPr>
            </w:pPr>
            <w:r w:rsidRPr="009F1AD8">
              <w:rPr>
                <w:rStyle w:val="s0"/>
                <w:b/>
              </w:rPr>
              <w:t xml:space="preserve">ТОО </w:t>
            </w:r>
            <w:r w:rsidRPr="009F1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«Microhim»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02D7" w:rsidRPr="00DA60F5" w:rsidRDefault="00DA60F5" w:rsidP="00C63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Универсальное  дезинфицирующее средство для дезинфекции, ПСО, ДВУ, стерилизации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Страна происхождения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Microhim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2D7" w:rsidRPr="00C63157" w:rsidRDefault="003C02D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2D7" w:rsidRPr="00C63157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флакон</w:t>
            </w: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2D7" w:rsidRPr="00C63157" w:rsidRDefault="003C02D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2D7" w:rsidRPr="00C63157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02D7" w:rsidRDefault="003C02D7" w:rsidP="00C63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2D7" w:rsidRDefault="003C02D7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Pr="003C02D7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2D7" w:rsidRDefault="003C02D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2D7" w:rsidRDefault="003C02D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2D7" w:rsidRDefault="003C02D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2D7" w:rsidRPr="003C02D7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108 500,0</w:t>
            </w:r>
          </w:p>
        </w:tc>
      </w:tr>
      <w:tr w:rsidR="003C02D7" w:rsidRPr="00621CA8" w:rsidTr="0073752D">
        <w:trPr>
          <w:trHeight w:val="15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02D7" w:rsidRPr="000E75C4" w:rsidRDefault="00DA60F5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02D7" w:rsidRPr="000E75C4" w:rsidRDefault="00DA60F5" w:rsidP="00C63157">
            <w:pPr>
              <w:rPr>
                <w:rStyle w:val="s0"/>
                <w:b/>
                <w:sz w:val="23"/>
                <w:szCs w:val="23"/>
              </w:rPr>
            </w:pPr>
            <w:r w:rsidRPr="009F1AD8">
              <w:rPr>
                <w:rStyle w:val="s0"/>
                <w:b/>
              </w:rPr>
              <w:t xml:space="preserve">ТОО </w:t>
            </w:r>
            <w:r w:rsidRPr="009F1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«Microhim»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02D7" w:rsidRPr="00DA60F5" w:rsidRDefault="00DA60F5" w:rsidP="00C63157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Готовый дезинфицирующий раствор спрей- дозатор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Microhim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2D7" w:rsidRPr="00C63157" w:rsidRDefault="003C02D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2D7" w:rsidRPr="00C63157" w:rsidRDefault="003C02D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02D7" w:rsidRPr="00C63157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2D7" w:rsidRPr="00DA60F5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02D7" w:rsidRDefault="003C02D7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60F5" w:rsidRDefault="00DA60F5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60F5" w:rsidRPr="00DA60F5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</w:t>
            </w:r>
          </w:p>
          <w:p w:rsidR="00DA60F5" w:rsidRPr="003C02D7" w:rsidRDefault="00DA60F5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02D7" w:rsidRDefault="003C02D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Default="00DC477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3C02D7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105 000,0</w:t>
            </w:r>
          </w:p>
        </w:tc>
      </w:tr>
      <w:tr w:rsidR="00DA60F5" w:rsidRPr="00621CA8" w:rsidTr="0073752D">
        <w:trPr>
          <w:trHeight w:val="15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60F5" w:rsidRPr="00DA60F5" w:rsidRDefault="00DA60F5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60F5" w:rsidRPr="009F1AD8" w:rsidRDefault="00DA60F5" w:rsidP="00C63157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</w:rPr>
              <w:t xml:space="preserve">ТОО </w:t>
            </w:r>
            <w:r w:rsidRPr="009F1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«Microhim»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60F5" w:rsidRPr="00DA60F5" w:rsidRDefault="00DA60F5" w:rsidP="00C63157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Дезинфицирующее жидкое мыло с настольным локтевым дозатором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Microhim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0F5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Pr="00DA60F5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флакон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0F5" w:rsidRPr="00DA60F5" w:rsidRDefault="00DA60F5" w:rsidP="00DA6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0F5" w:rsidRDefault="00DA60F5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60F5" w:rsidRDefault="00DA60F5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60F5" w:rsidRDefault="00DA60F5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A60F5" w:rsidRPr="00DA60F5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0F5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60F5" w:rsidRPr="00DA60F5" w:rsidRDefault="00DA60F5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53 400,0</w:t>
            </w:r>
          </w:p>
        </w:tc>
      </w:tr>
      <w:tr w:rsidR="00DC4777" w:rsidTr="0073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2"/>
        </w:trPr>
        <w:tc>
          <w:tcPr>
            <w:tcW w:w="10206" w:type="dxa"/>
            <w:gridSpan w:val="11"/>
            <w:shd w:val="clear" w:color="auto" w:fill="76923C" w:themeFill="accent3" w:themeFillShade="BF"/>
          </w:tcPr>
          <w:p w:rsidR="00DC4777" w:rsidRPr="00DA60F5" w:rsidRDefault="00DC4777" w:rsidP="00C6315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C4777" w:rsidTr="0073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38"/>
        </w:trPr>
        <w:tc>
          <w:tcPr>
            <w:tcW w:w="709" w:type="dxa"/>
          </w:tcPr>
          <w:p w:rsidR="00DC4777" w:rsidRPr="00DC4777" w:rsidRDefault="00DC4777" w:rsidP="00C6315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4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1   </w:t>
            </w:r>
          </w:p>
        </w:tc>
        <w:tc>
          <w:tcPr>
            <w:tcW w:w="1795" w:type="dxa"/>
            <w:gridSpan w:val="2"/>
          </w:tcPr>
          <w:p w:rsidR="00DC4777" w:rsidRDefault="0073752D" w:rsidP="00C63157">
            <w:r w:rsidRPr="009F1AD8">
              <w:rPr>
                <w:rStyle w:val="s0"/>
                <w:b/>
                <w:lang w:val="kk-KZ"/>
              </w:rPr>
              <w:t>ТОО «</w:t>
            </w:r>
            <w:r w:rsidRPr="009F1AD8">
              <w:rPr>
                <w:rStyle w:val="s0"/>
                <w:b/>
              </w:rPr>
              <w:t>NAZAR GLOBAL TRADE</w:t>
            </w:r>
            <w:r w:rsidRPr="009F1AD8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2599" w:type="dxa"/>
            <w:gridSpan w:val="2"/>
          </w:tcPr>
          <w:p w:rsidR="0073752D" w:rsidRPr="00DA60F5" w:rsidRDefault="0073752D" w:rsidP="0073752D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Универсальное  дезинфицирующее средство для дезинфекции, ПСО, ДВУ, стерилизации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C4777" w:rsidRPr="00BA6FFA" w:rsidRDefault="0073752D" w:rsidP="007375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Style w:val="s0"/>
              </w:rPr>
              <w:t>NAZAR</w:t>
            </w:r>
            <w:r w:rsidR="00D539DD" w:rsidRPr="00D539DD">
              <w:rPr>
                <w:rStyle w:val="s0"/>
                <w:lang w:val="ru-RU"/>
              </w:rPr>
              <w:t xml:space="preserve"> </w:t>
            </w:r>
            <w:r w:rsidR="00D539DD" w:rsidRPr="00D539DD">
              <w:rPr>
                <w:rStyle w:val="s0"/>
              </w:rPr>
              <w:t>GLOBAL</w:t>
            </w:r>
            <w:r w:rsidR="00D539DD" w:rsidRPr="00D539DD">
              <w:rPr>
                <w:rStyle w:val="s0"/>
                <w:lang w:val="ru-RU"/>
              </w:rPr>
              <w:t xml:space="preserve"> </w:t>
            </w:r>
            <w:r w:rsidR="00D539DD" w:rsidRPr="00D539DD">
              <w:rPr>
                <w:rStyle w:val="s0"/>
              </w:rPr>
              <w:t>TRADE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DC4777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Флакон 1 л</w:t>
            </w:r>
          </w:p>
        </w:tc>
        <w:tc>
          <w:tcPr>
            <w:tcW w:w="981" w:type="dxa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DC4777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  <w:p w:rsidR="00DC4777" w:rsidRPr="00DC4777" w:rsidRDefault="00DC4777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gridSpan w:val="2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DC4777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2620</w:t>
            </w:r>
          </w:p>
          <w:p w:rsidR="00DC4777" w:rsidRPr="00DC4777" w:rsidRDefault="00DC4777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DC4777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91 700</w:t>
            </w:r>
            <w:r w:rsidR="00DC4777" w:rsidRPr="00DC4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DC4777" w:rsidRPr="00DC4777" w:rsidRDefault="00DC4777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C4777" w:rsidTr="0073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83"/>
        </w:trPr>
        <w:tc>
          <w:tcPr>
            <w:tcW w:w="709" w:type="dxa"/>
          </w:tcPr>
          <w:p w:rsidR="00DC4777" w:rsidRPr="00DC4777" w:rsidRDefault="00DC4777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4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95" w:type="dxa"/>
            <w:gridSpan w:val="2"/>
          </w:tcPr>
          <w:p w:rsidR="00DC4777" w:rsidRDefault="0073752D" w:rsidP="00C6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D8">
              <w:rPr>
                <w:rStyle w:val="s0"/>
                <w:b/>
                <w:lang w:val="kk-KZ"/>
              </w:rPr>
              <w:t>ТОО «</w:t>
            </w:r>
            <w:r w:rsidRPr="009F1AD8">
              <w:rPr>
                <w:rStyle w:val="s0"/>
                <w:b/>
              </w:rPr>
              <w:t>NAZAR GLOBAL TRADE</w:t>
            </w:r>
            <w:r w:rsidRPr="009F1AD8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2599" w:type="dxa"/>
            <w:gridSpan w:val="2"/>
          </w:tcPr>
          <w:p w:rsidR="0073752D" w:rsidRPr="00DA60F5" w:rsidRDefault="0073752D" w:rsidP="0073752D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Дезинфицирующие хлорные таблетки в блистерной упаковке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C4777" w:rsidRPr="00AB2FC2" w:rsidRDefault="0073752D" w:rsidP="0073752D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Style w:val="s0"/>
              </w:rPr>
              <w:t>NAZAR</w:t>
            </w:r>
            <w:r w:rsidR="00D539DD" w:rsidRPr="00D539DD">
              <w:rPr>
                <w:rStyle w:val="s0"/>
                <w:lang w:val="ru-RU"/>
              </w:rPr>
              <w:t xml:space="preserve"> </w:t>
            </w:r>
            <w:r w:rsidR="00D539DD" w:rsidRPr="00D539DD">
              <w:rPr>
                <w:rStyle w:val="s0"/>
              </w:rPr>
              <w:t>GLOBAL</w:t>
            </w:r>
            <w:r w:rsidR="00D539DD" w:rsidRPr="00D539DD">
              <w:rPr>
                <w:rStyle w:val="s0"/>
                <w:lang w:val="ru-RU"/>
              </w:rPr>
              <w:t xml:space="preserve"> </w:t>
            </w:r>
            <w:r w:rsidR="00D539DD" w:rsidRPr="00D539DD">
              <w:rPr>
                <w:rStyle w:val="s0"/>
              </w:rPr>
              <w:t>TRADE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DC4777" w:rsidRDefault="0073752D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Банка №300 3,33г в блистерной упаковке</w:t>
            </w:r>
          </w:p>
        </w:tc>
        <w:tc>
          <w:tcPr>
            <w:tcW w:w="981" w:type="dxa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DC4777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29" w:type="dxa"/>
            <w:gridSpan w:val="2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DC4777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2560</w:t>
            </w:r>
          </w:p>
        </w:tc>
        <w:tc>
          <w:tcPr>
            <w:tcW w:w="1417" w:type="dxa"/>
            <w:gridSpan w:val="2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Pr="00DC4777" w:rsidRDefault="0073752D" w:rsidP="00737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61 440,0</w:t>
            </w:r>
          </w:p>
        </w:tc>
      </w:tr>
      <w:tr w:rsidR="00DC4777" w:rsidTr="0073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03"/>
        </w:trPr>
        <w:tc>
          <w:tcPr>
            <w:tcW w:w="709" w:type="dxa"/>
          </w:tcPr>
          <w:p w:rsidR="00DC4777" w:rsidRPr="00DC4777" w:rsidRDefault="0073752D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95" w:type="dxa"/>
            <w:gridSpan w:val="2"/>
          </w:tcPr>
          <w:p w:rsidR="00DC4777" w:rsidRDefault="0073752D" w:rsidP="00C6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AD8">
              <w:rPr>
                <w:rStyle w:val="s0"/>
                <w:b/>
                <w:lang w:val="kk-KZ"/>
              </w:rPr>
              <w:t>ТОО «</w:t>
            </w:r>
            <w:r w:rsidRPr="009F1AD8">
              <w:rPr>
                <w:rStyle w:val="s0"/>
                <w:b/>
              </w:rPr>
              <w:t>NAZAR GLOBAL TRADE</w:t>
            </w:r>
            <w:r w:rsidRPr="009F1AD8">
              <w:rPr>
                <w:rStyle w:val="s0"/>
                <w:b/>
                <w:lang w:val="kk-KZ"/>
              </w:rPr>
              <w:t>»</w:t>
            </w:r>
          </w:p>
        </w:tc>
        <w:tc>
          <w:tcPr>
            <w:tcW w:w="2599" w:type="dxa"/>
            <w:gridSpan w:val="2"/>
          </w:tcPr>
          <w:p w:rsidR="00DC4777" w:rsidRPr="00AB2FC2" w:rsidRDefault="0073752D" w:rsidP="00C63157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Дезинфицирующее жидкое мыло с настольным локтевым дозатором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Style w:val="s0"/>
              </w:rPr>
              <w:t>NAZAR</w:t>
            </w:r>
            <w:r w:rsidR="00D539DD" w:rsidRPr="00D539DD">
              <w:rPr>
                <w:rStyle w:val="s0"/>
                <w:lang w:val="ru-RU"/>
              </w:rPr>
              <w:t xml:space="preserve"> </w:t>
            </w:r>
            <w:r w:rsidR="00D539DD" w:rsidRPr="00D539DD">
              <w:rPr>
                <w:rStyle w:val="s0"/>
              </w:rPr>
              <w:t>GLOBAL</w:t>
            </w:r>
            <w:r w:rsidR="00D539DD" w:rsidRPr="00D539DD">
              <w:rPr>
                <w:rStyle w:val="s0"/>
                <w:lang w:val="ru-RU"/>
              </w:rPr>
              <w:t xml:space="preserve"> </w:t>
            </w:r>
            <w:r w:rsidR="00D539DD" w:rsidRPr="00D539DD">
              <w:rPr>
                <w:rStyle w:val="s0"/>
              </w:rPr>
              <w:t>TRADE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DC4777" w:rsidRDefault="0073752D" w:rsidP="00737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Флакон 1 л. наст. локт. дозат. </w:t>
            </w:r>
          </w:p>
        </w:tc>
        <w:tc>
          <w:tcPr>
            <w:tcW w:w="981" w:type="dxa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DC4777" w:rsidRDefault="0073752D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29" w:type="dxa"/>
            <w:gridSpan w:val="2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C63157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</w:t>
            </w:r>
          </w:p>
        </w:tc>
        <w:tc>
          <w:tcPr>
            <w:tcW w:w="1417" w:type="dxa"/>
            <w:gridSpan w:val="2"/>
          </w:tcPr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157" w:rsidRDefault="00C63157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4777" w:rsidRPr="00C63157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54 000</w:t>
            </w:r>
            <w:r w:rsidR="00C631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63157" w:rsidTr="0073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4"/>
        </w:trPr>
        <w:tc>
          <w:tcPr>
            <w:tcW w:w="10206" w:type="dxa"/>
            <w:gridSpan w:val="11"/>
            <w:shd w:val="clear" w:color="auto" w:fill="76923C" w:themeFill="accent3" w:themeFillShade="BF"/>
          </w:tcPr>
          <w:p w:rsidR="00C63157" w:rsidRPr="0073752D" w:rsidRDefault="00C63157" w:rsidP="00C63157">
            <w:pPr>
              <w:ind w:left="340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3752D" w:rsidTr="0073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47"/>
        </w:trPr>
        <w:tc>
          <w:tcPr>
            <w:tcW w:w="709" w:type="dxa"/>
          </w:tcPr>
          <w:p w:rsidR="0073752D" w:rsidRPr="00C63157" w:rsidRDefault="0073752D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1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61" w:type="dxa"/>
          </w:tcPr>
          <w:p w:rsidR="0073752D" w:rsidRPr="0073752D" w:rsidRDefault="0073752D">
            <w:pPr>
              <w:rPr>
                <w:lang w:val="ru-RU"/>
              </w:rPr>
            </w:pPr>
            <w:r w:rsidRPr="009F1AD8">
              <w:rPr>
                <w:rStyle w:val="s0"/>
                <w:b/>
              </w:rPr>
              <w:t>ТОО «ПК «Аврора»</w:t>
            </w:r>
          </w:p>
        </w:tc>
        <w:tc>
          <w:tcPr>
            <w:tcW w:w="2633" w:type="dxa"/>
            <w:gridSpan w:val="3"/>
          </w:tcPr>
          <w:p w:rsidR="0073752D" w:rsidRPr="00DA60F5" w:rsidRDefault="0073752D" w:rsidP="00776D52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Универсальное  дезинфицирующее средство для дезинфекции, ПСО, ДВУ, стерилизации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3752D" w:rsidRPr="00DA60F5" w:rsidRDefault="0073752D" w:rsidP="00776D52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Style w:val="s0"/>
                <w:lang w:val="ru-RU"/>
              </w:rPr>
              <w:t>ПК «Аврора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73752D" w:rsidRPr="00C63157" w:rsidRDefault="0073752D" w:rsidP="00C63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Default="0073752D" w:rsidP="00C63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Pr="00C63157" w:rsidRDefault="00D655FA" w:rsidP="00C63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Флакон 1л</w:t>
            </w:r>
          </w:p>
        </w:tc>
        <w:tc>
          <w:tcPr>
            <w:tcW w:w="981" w:type="dxa"/>
          </w:tcPr>
          <w:p w:rsidR="0073752D" w:rsidRPr="00C63157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Pr="00C63157" w:rsidRDefault="00D655FA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литров</w:t>
            </w:r>
          </w:p>
        </w:tc>
        <w:tc>
          <w:tcPr>
            <w:tcW w:w="1457" w:type="dxa"/>
            <w:gridSpan w:val="3"/>
          </w:tcPr>
          <w:p w:rsidR="0073752D" w:rsidRPr="00C63157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Pr="00C63157" w:rsidRDefault="00D655FA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6450</w:t>
            </w:r>
          </w:p>
        </w:tc>
        <w:tc>
          <w:tcPr>
            <w:tcW w:w="1389" w:type="dxa"/>
          </w:tcPr>
          <w:p w:rsidR="0073752D" w:rsidRPr="00C63157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Pr="00C63157" w:rsidRDefault="00D655FA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225 750,0</w:t>
            </w:r>
          </w:p>
        </w:tc>
      </w:tr>
      <w:tr w:rsidR="0073752D" w:rsidTr="0073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31"/>
        </w:trPr>
        <w:tc>
          <w:tcPr>
            <w:tcW w:w="709" w:type="dxa"/>
          </w:tcPr>
          <w:p w:rsidR="0073752D" w:rsidRPr="00C63157" w:rsidRDefault="0073752D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1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73752D" w:rsidRDefault="0073752D">
            <w:r w:rsidRPr="009F1AD8">
              <w:rPr>
                <w:rStyle w:val="s0"/>
                <w:b/>
              </w:rPr>
              <w:t>ТОО «ПК «Аврора»</w:t>
            </w:r>
          </w:p>
        </w:tc>
        <w:tc>
          <w:tcPr>
            <w:tcW w:w="2633" w:type="dxa"/>
            <w:gridSpan w:val="3"/>
          </w:tcPr>
          <w:p w:rsidR="0073752D" w:rsidRPr="00DA60F5" w:rsidRDefault="0073752D" w:rsidP="00776D52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Дезинфицирующие хлорные таблетки в блистерной упаковке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3752D" w:rsidRPr="00DA60F5" w:rsidRDefault="0073752D" w:rsidP="00776D52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Style w:val="s0"/>
                <w:lang w:val="ru-RU"/>
              </w:rPr>
              <w:t>ПК «Аврора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73752D" w:rsidRDefault="0073752D" w:rsidP="00C63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Default="0073752D" w:rsidP="00C63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Pr="00C63157" w:rsidRDefault="00D655FA" w:rsidP="00C63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Банка №300 3,33г</w:t>
            </w:r>
          </w:p>
        </w:tc>
        <w:tc>
          <w:tcPr>
            <w:tcW w:w="981" w:type="dxa"/>
          </w:tcPr>
          <w:p w:rsidR="0073752D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Pr="00C63157" w:rsidRDefault="00D655FA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банок</w:t>
            </w:r>
          </w:p>
        </w:tc>
        <w:tc>
          <w:tcPr>
            <w:tcW w:w="1457" w:type="dxa"/>
            <w:gridSpan w:val="3"/>
          </w:tcPr>
          <w:p w:rsidR="0073752D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Pr="00C63157" w:rsidRDefault="00D655FA" w:rsidP="00D655FA">
            <w:pPr>
              <w:tabs>
                <w:tab w:val="left" w:pos="335"/>
                <w:tab w:val="center" w:pos="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</w:t>
            </w:r>
          </w:p>
        </w:tc>
        <w:tc>
          <w:tcPr>
            <w:tcW w:w="1389" w:type="dxa"/>
          </w:tcPr>
          <w:p w:rsidR="0073752D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Default="0073752D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752D" w:rsidRPr="00C63157" w:rsidRDefault="00D655FA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129 600,0</w:t>
            </w:r>
          </w:p>
        </w:tc>
      </w:tr>
      <w:tr w:rsidR="0073752D" w:rsidTr="00737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31"/>
        </w:trPr>
        <w:tc>
          <w:tcPr>
            <w:tcW w:w="709" w:type="dxa"/>
          </w:tcPr>
          <w:p w:rsidR="0073752D" w:rsidRPr="0073752D" w:rsidRDefault="0073752D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1" w:type="dxa"/>
          </w:tcPr>
          <w:p w:rsidR="0073752D" w:rsidRPr="009F1AD8" w:rsidRDefault="0073752D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</w:rPr>
              <w:t>ТОО «ПК «Аврора»</w:t>
            </w:r>
          </w:p>
        </w:tc>
        <w:tc>
          <w:tcPr>
            <w:tcW w:w="2633" w:type="dxa"/>
            <w:gridSpan w:val="3"/>
          </w:tcPr>
          <w:p w:rsidR="0073752D" w:rsidRPr="00DA60F5" w:rsidRDefault="0073752D" w:rsidP="00776D52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Готовый дезинфицирующий раствор спрей- дозатор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Style w:val="s0"/>
                <w:lang w:val="ru-RU"/>
              </w:rPr>
              <w:t>ПК «Аврора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73752D" w:rsidRPr="0073752D" w:rsidRDefault="00D655FA" w:rsidP="00C63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Флакон 1 л. спрей-дозат.</w:t>
            </w:r>
          </w:p>
        </w:tc>
        <w:tc>
          <w:tcPr>
            <w:tcW w:w="981" w:type="dxa"/>
          </w:tcPr>
          <w:p w:rsidR="0073752D" w:rsidRPr="0073752D" w:rsidRDefault="00D655FA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шт.</w:t>
            </w:r>
          </w:p>
        </w:tc>
        <w:tc>
          <w:tcPr>
            <w:tcW w:w="1457" w:type="dxa"/>
            <w:gridSpan w:val="3"/>
          </w:tcPr>
          <w:p w:rsidR="0073752D" w:rsidRPr="0073752D" w:rsidRDefault="00D655FA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4750</w:t>
            </w:r>
          </w:p>
        </w:tc>
        <w:tc>
          <w:tcPr>
            <w:tcW w:w="1389" w:type="dxa"/>
          </w:tcPr>
          <w:p w:rsidR="0073752D" w:rsidRPr="0073752D" w:rsidRDefault="00D655FA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237 500,0</w:t>
            </w:r>
          </w:p>
        </w:tc>
      </w:tr>
      <w:tr w:rsidR="0073752D" w:rsidTr="00665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31"/>
        </w:trPr>
        <w:tc>
          <w:tcPr>
            <w:tcW w:w="709" w:type="dxa"/>
            <w:tcBorders>
              <w:bottom w:val="single" w:sz="4" w:space="0" w:color="auto"/>
            </w:tcBorders>
          </w:tcPr>
          <w:p w:rsidR="0073752D" w:rsidRPr="0073752D" w:rsidRDefault="0073752D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73752D" w:rsidRPr="009F1AD8" w:rsidRDefault="0073752D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</w:rPr>
              <w:t>ТОО «ПК «Аврора»</w:t>
            </w:r>
          </w:p>
        </w:tc>
        <w:tc>
          <w:tcPr>
            <w:tcW w:w="2633" w:type="dxa"/>
            <w:gridSpan w:val="3"/>
            <w:tcBorders>
              <w:bottom w:val="single" w:sz="4" w:space="0" w:color="auto"/>
            </w:tcBorders>
          </w:tcPr>
          <w:p w:rsidR="0073752D" w:rsidRPr="00DA60F5" w:rsidRDefault="0073752D" w:rsidP="00776D52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Дезинфицирующее жидкое мыло с настольным локтевым дозатором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Страна происхождения - Казахстан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завод изготовитель – ТОО НПО «</w:t>
            </w:r>
            <w:r w:rsidR="00D539DD" w:rsidRPr="00D539DD">
              <w:rPr>
                <w:rStyle w:val="s0"/>
                <w:lang w:val="ru-RU"/>
              </w:rPr>
              <w:t>ПК «Аврора</w:t>
            </w:r>
            <w:r w:rsidR="00D53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752D" w:rsidRPr="0073752D" w:rsidRDefault="00D655FA" w:rsidP="00C63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Флакон 1л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3752D" w:rsidRPr="0073752D" w:rsidRDefault="00D655FA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литров</w:t>
            </w: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</w:tcPr>
          <w:p w:rsidR="0073752D" w:rsidRPr="0073752D" w:rsidRDefault="00D655FA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73752D" w:rsidRPr="0073752D" w:rsidRDefault="00D655FA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117 000,0</w:t>
            </w:r>
          </w:p>
        </w:tc>
      </w:tr>
      <w:tr w:rsidR="00665E18" w:rsidTr="00665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</w:tcPr>
          <w:p w:rsidR="00665E18" w:rsidRDefault="00665E18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</w:tcPr>
          <w:p w:rsidR="00665E18" w:rsidRPr="009F1AD8" w:rsidRDefault="00665E18">
            <w:pPr>
              <w:rPr>
                <w:rStyle w:val="s0"/>
                <w:b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</w:tcPr>
          <w:p w:rsidR="00665E18" w:rsidRPr="00DA60F5" w:rsidRDefault="00665E18" w:rsidP="00776D52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</w:tcPr>
          <w:p w:rsidR="00665E18" w:rsidRDefault="00665E18" w:rsidP="00C63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</w:tcPr>
          <w:p w:rsidR="00665E18" w:rsidRDefault="00665E18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</w:tcPr>
          <w:p w:rsidR="00665E18" w:rsidRDefault="00665E18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65E18" w:rsidRDefault="00665E18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18" w:rsidTr="00665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E18" w:rsidRPr="00665E18" w:rsidRDefault="00665E18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665E18" w:rsidRPr="009F1AD8" w:rsidRDefault="00665E18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</w:rPr>
              <w:t>ТОО «СТОФАРМ»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E18" w:rsidRPr="00DA60F5" w:rsidRDefault="00665E18" w:rsidP="00665E18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Дезинфицирующие хлорные таблетки в блистерной упаковке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65E18" w:rsidRPr="00665E18" w:rsidRDefault="00665E18" w:rsidP="00665E18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 происхождения – Казахстан, завод изготовитель – ТОО НПО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65E18" w:rsidRPr="00665E18" w:rsidRDefault="00665E18" w:rsidP="0066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Банка 1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 таблеток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65E18" w:rsidRPr="00665E18" w:rsidRDefault="00665E18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E18" w:rsidRPr="00665E18" w:rsidRDefault="00665E18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3500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665E18" w:rsidRPr="00665E18" w:rsidRDefault="00665E18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84 000,0</w:t>
            </w:r>
          </w:p>
        </w:tc>
      </w:tr>
      <w:tr w:rsidR="00665E18" w:rsidTr="00665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31"/>
        </w:trPr>
        <w:tc>
          <w:tcPr>
            <w:tcW w:w="709" w:type="dxa"/>
            <w:tcBorders>
              <w:top w:val="single" w:sz="4" w:space="0" w:color="auto"/>
            </w:tcBorders>
          </w:tcPr>
          <w:p w:rsidR="00665E18" w:rsidRPr="00665E18" w:rsidRDefault="00665E18" w:rsidP="00C63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665E18" w:rsidRPr="009F1AD8" w:rsidRDefault="00665E18">
            <w:pPr>
              <w:rPr>
                <w:rStyle w:val="s0"/>
                <w:b/>
              </w:rPr>
            </w:pPr>
            <w:r w:rsidRPr="009F1AD8">
              <w:rPr>
                <w:rStyle w:val="s0"/>
                <w:b/>
              </w:rPr>
              <w:t>ТОО «СТОФАРМ»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</w:tcBorders>
          </w:tcPr>
          <w:p w:rsidR="00665E18" w:rsidRPr="00665E18" w:rsidRDefault="00665E18" w:rsidP="00665E18">
            <w:pPr>
              <w:pStyle w:val="1CStyle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0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Дезинфицирующее жидкое мыло с настольным локтевым дозатором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Страна происхождения - Казахстан, завод изготовитель – ТОО НПО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5E18" w:rsidRPr="00665E18" w:rsidRDefault="00665E18" w:rsidP="00665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Диспенсопак 1л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665E18" w:rsidRPr="00665E18" w:rsidRDefault="00665E18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</w:tcBorders>
          </w:tcPr>
          <w:p w:rsidR="00665E18" w:rsidRPr="00665E18" w:rsidRDefault="00665E18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2800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665E18" w:rsidRPr="00665E18" w:rsidRDefault="00665E18" w:rsidP="00C63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84000,0</w:t>
            </w:r>
          </w:p>
        </w:tc>
      </w:tr>
    </w:tbl>
    <w:p w:rsidR="00C63157" w:rsidRDefault="00C63157" w:rsidP="00062A3E">
      <w:pPr>
        <w:spacing w:after="0"/>
        <w:ind w:left="340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EBB" w:rsidRDefault="00A35EBB" w:rsidP="00062A3E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5EBB" w:rsidRDefault="00A35EBB" w:rsidP="00062A3E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21CA8" w:rsidRPr="00C63157" w:rsidRDefault="00621CA8" w:rsidP="00062A3E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lastRenderedPageBreak/>
        <w:t xml:space="preserve">5. Тендерной комиссией </w:t>
      </w:r>
      <w:r w:rsidR="00512EFB" w:rsidRPr="00C63157">
        <w:rPr>
          <w:rFonts w:ascii="Times New Roman" w:hAnsi="Times New Roman" w:cs="Times New Roman"/>
          <w:b/>
          <w:sz w:val="25"/>
          <w:szCs w:val="25"/>
        </w:rPr>
        <w:t xml:space="preserve">были отклонены </w:t>
      </w:r>
      <w:r w:rsidRPr="00C63157">
        <w:rPr>
          <w:rFonts w:ascii="Times New Roman" w:hAnsi="Times New Roman" w:cs="Times New Roman"/>
          <w:b/>
          <w:sz w:val="25"/>
          <w:szCs w:val="25"/>
        </w:rPr>
        <w:t xml:space="preserve">тендерные заявки </w:t>
      </w:r>
      <w:r w:rsidR="00512EFB" w:rsidRPr="00C63157">
        <w:rPr>
          <w:rFonts w:ascii="Times New Roman" w:hAnsi="Times New Roman" w:cs="Times New Roman"/>
          <w:b/>
          <w:sz w:val="25"/>
          <w:szCs w:val="25"/>
        </w:rPr>
        <w:t>следующих поставщиков</w:t>
      </w:r>
      <w:r w:rsidRPr="00C63157">
        <w:rPr>
          <w:rFonts w:ascii="Times New Roman" w:hAnsi="Times New Roman" w:cs="Times New Roman"/>
          <w:b/>
          <w:sz w:val="25"/>
          <w:szCs w:val="25"/>
        </w:rPr>
        <w:t>:</w:t>
      </w:r>
    </w:p>
    <w:p w:rsidR="00DF33EB" w:rsidRPr="00A0549A" w:rsidRDefault="00DF33EB" w:rsidP="00062A3E">
      <w:pPr>
        <w:spacing w:after="0"/>
        <w:ind w:left="340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EFB" w:rsidRPr="005D33D7" w:rsidRDefault="00A35EBB" w:rsidP="005D33D7">
      <w:pPr>
        <w:pStyle w:val="a5"/>
        <w:numPr>
          <w:ilvl w:val="0"/>
          <w:numId w:val="18"/>
        </w:numPr>
        <w:ind w:right="340"/>
        <w:jc w:val="both"/>
        <w:rPr>
          <w:color w:val="000000"/>
          <w:sz w:val="24"/>
          <w:szCs w:val="24"/>
        </w:rPr>
      </w:pPr>
      <w:r w:rsidRPr="005D33D7">
        <w:rPr>
          <w:rStyle w:val="s0"/>
          <w:b/>
        </w:rPr>
        <w:t>ТОО «СТОФАРМ»</w:t>
      </w:r>
      <w:r w:rsidR="005D33D7" w:rsidRPr="005D33D7">
        <w:rPr>
          <w:rStyle w:val="s0"/>
          <w:b/>
        </w:rPr>
        <w:t xml:space="preserve"> по лотам №1,2,3,4</w:t>
      </w:r>
      <w:r w:rsidR="00DC6C36" w:rsidRPr="005D33D7">
        <w:rPr>
          <w:b/>
          <w:color w:val="000000"/>
          <w:sz w:val="24"/>
          <w:szCs w:val="24"/>
        </w:rPr>
        <w:t xml:space="preserve"> </w:t>
      </w:r>
      <w:r w:rsidR="0038579D" w:rsidRPr="005D33D7">
        <w:rPr>
          <w:color w:val="000000"/>
          <w:sz w:val="24"/>
          <w:szCs w:val="24"/>
        </w:rPr>
        <w:t>-</w:t>
      </w:r>
      <w:r w:rsidR="004D4DD1" w:rsidRPr="005D33D7">
        <w:rPr>
          <w:color w:val="000000"/>
          <w:sz w:val="24"/>
          <w:szCs w:val="24"/>
        </w:rPr>
        <w:t xml:space="preserve"> причины отклонения:</w:t>
      </w:r>
    </w:p>
    <w:p w:rsidR="00246064" w:rsidRPr="00C535CB" w:rsidRDefault="00246064" w:rsidP="003B559F">
      <w:pPr>
        <w:spacing w:after="0"/>
        <w:ind w:left="340"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5EBB" w:rsidRDefault="00246002" w:rsidP="005D33D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535C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D33D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A49BD" w:rsidRPr="00C535CB">
        <w:rPr>
          <w:rFonts w:ascii="Times New Roman" w:hAnsi="Times New Roman" w:cs="Times New Roman"/>
          <w:color w:val="000000"/>
          <w:sz w:val="24"/>
          <w:szCs w:val="24"/>
        </w:rPr>
        <w:t>На основании пп.</w:t>
      </w:r>
      <w:r w:rsidR="005B63EF" w:rsidRPr="00C535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5EB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A49BD" w:rsidRPr="00C535CB">
        <w:rPr>
          <w:rFonts w:ascii="Times New Roman" w:hAnsi="Times New Roman" w:cs="Times New Roman"/>
          <w:color w:val="000000"/>
          <w:sz w:val="24"/>
          <w:szCs w:val="24"/>
        </w:rPr>
        <w:t>) п. 81,</w:t>
      </w:r>
      <w:r w:rsidR="006B1011" w:rsidRPr="00C535CB">
        <w:rPr>
          <w:rFonts w:ascii="Times New Roman" w:hAnsi="Times New Roman" w:cs="Times New Roman"/>
          <w:color w:val="000000"/>
          <w:sz w:val="24"/>
          <w:szCs w:val="24"/>
        </w:rPr>
        <w:t xml:space="preserve"> главы 9</w:t>
      </w:r>
      <w:r w:rsidR="002A49BD" w:rsidRPr="00C535C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</w:t>
      </w:r>
      <w:r w:rsidR="002A49BD" w:rsidRPr="00A35EBB">
        <w:rPr>
          <w:rFonts w:ascii="Times New Roman" w:hAnsi="Times New Roman" w:cs="Times New Roman"/>
          <w:color w:val="000000"/>
          <w:sz w:val="24"/>
          <w:szCs w:val="24"/>
        </w:rPr>
        <w:t>Правительства РК №1729</w:t>
      </w:r>
      <w:r w:rsidR="002F0B32" w:rsidRPr="00A35EBB">
        <w:rPr>
          <w:rFonts w:ascii="Times New Roman" w:hAnsi="Times New Roman" w:cs="Times New Roman"/>
          <w:color w:val="000000"/>
          <w:sz w:val="24"/>
          <w:szCs w:val="24"/>
        </w:rPr>
        <w:t xml:space="preserve"> а именно</w:t>
      </w:r>
      <w:r w:rsidR="006B1011" w:rsidRPr="00A35EB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35EBB" w:rsidRPr="00A35EBB">
        <w:rPr>
          <w:rFonts w:ascii="Times New Roman" w:hAnsi="Times New Roman" w:cs="Times New Roman"/>
          <w:sz w:val="24"/>
          <w:szCs w:val="24"/>
        </w:rPr>
        <w:t xml:space="preserve">В </w:t>
      </w:r>
      <w:r w:rsidR="00A3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64" w:rsidRDefault="00A35EBB" w:rsidP="005D33D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5EBB">
        <w:rPr>
          <w:rFonts w:ascii="Times New Roman" w:hAnsi="Times New Roman" w:cs="Times New Roman"/>
          <w:sz w:val="24"/>
          <w:szCs w:val="24"/>
        </w:rPr>
        <w:t>случае, если в тендере по лоту участвуют два и</w:t>
      </w:r>
      <w:r w:rsidR="00246064">
        <w:rPr>
          <w:rFonts w:ascii="Times New Roman" w:hAnsi="Times New Roman" w:cs="Times New Roman"/>
          <w:sz w:val="24"/>
          <w:szCs w:val="24"/>
        </w:rPr>
        <w:t xml:space="preserve"> </w:t>
      </w:r>
      <w:r w:rsidRPr="00A35EBB">
        <w:rPr>
          <w:rFonts w:ascii="Times New Roman" w:hAnsi="Times New Roman" w:cs="Times New Roman"/>
          <w:sz w:val="24"/>
          <w:szCs w:val="24"/>
        </w:rPr>
        <w:t xml:space="preserve">более потенциальных поставщиков, </w:t>
      </w:r>
      <w:r w:rsidR="00246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64" w:rsidRDefault="00246064" w:rsidP="005D33D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5EBB" w:rsidRPr="00A35EBB">
        <w:rPr>
          <w:rFonts w:ascii="Times New Roman" w:hAnsi="Times New Roman" w:cs="Times New Roman"/>
          <w:sz w:val="24"/>
          <w:szCs w:val="24"/>
        </w:rPr>
        <w:t>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EBB" w:rsidRPr="00A35EBB">
        <w:rPr>
          <w:rFonts w:ascii="Times New Roman" w:hAnsi="Times New Roman" w:cs="Times New Roman"/>
          <w:sz w:val="24"/>
          <w:szCs w:val="24"/>
        </w:rPr>
        <w:t>отечественным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35EBB" w:rsidRPr="00A35EBB">
        <w:rPr>
          <w:rFonts w:ascii="Times New Roman" w:hAnsi="Times New Roman" w:cs="Times New Roman"/>
          <w:sz w:val="24"/>
          <w:szCs w:val="24"/>
        </w:rPr>
        <w:t xml:space="preserve">товаропроизводителями, тендерные заявки которых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64" w:rsidRDefault="00246064" w:rsidP="005D33D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5EBB" w:rsidRPr="00A35EBB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EBB" w:rsidRPr="00A35EBB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EBB" w:rsidRPr="00A35EBB">
        <w:rPr>
          <w:rFonts w:ascii="Times New Roman" w:hAnsi="Times New Roman" w:cs="Times New Roman"/>
          <w:sz w:val="24"/>
          <w:szCs w:val="24"/>
        </w:rPr>
        <w:t xml:space="preserve">настоящих Правил, заказчик, организатор закупа или единый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64" w:rsidRDefault="00246064" w:rsidP="005D33D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5EBB" w:rsidRPr="00A35EBB">
        <w:rPr>
          <w:rFonts w:ascii="Times New Roman" w:hAnsi="Times New Roman" w:cs="Times New Roman"/>
          <w:sz w:val="24"/>
          <w:szCs w:val="24"/>
        </w:rPr>
        <w:t>дистрибьют</w:t>
      </w:r>
      <w:r>
        <w:rPr>
          <w:rFonts w:ascii="Times New Roman" w:hAnsi="Times New Roman" w:cs="Times New Roman"/>
          <w:sz w:val="24"/>
          <w:szCs w:val="24"/>
        </w:rPr>
        <w:t xml:space="preserve">ор </w:t>
      </w:r>
      <w:r w:rsidR="00A35EBB" w:rsidRPr="00A35EBB">
        <w:rPr>
          <w:rFonts w:ascii="Times New Roman" w:hAnsi="Times New Roman" w:cs="Times New Roman"/>
          <w:sz w:val="24"/>
          <w:szCs w:val="24"/>
        </w:rPr>
        <w:t>рассматривают тендерные заявки потенциальных поставщиков, являющихс</w:t>
      </w:r>
      <w:r>
        <w:rPr>
          <w:rFonts w:ascii="Times New Roman" w:hAnsi="Times New Roman" w:cs="Times New Roman"/>
          <w:sz w:val="24"/>
          <w:szCs w:val="24"/>
        </w:rPr>
        <w:t xml:space="preserve">я  </w:t>
      </w:r>
    </w:p>
    <w:p w:rsidR="00246064" w:rsidRDefault="00246064" w:rsidP="005D33D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5EBB" w:rsidRPr="00A35EBB">
        <w:rPr>
          <w:rFonts w:ascii="Times New Roman" w:hAnsi="Times New Roman" w:cs="Times New Roman"/>
          <w:sz w:val="24"/>
          <w:szCs w:val="24"/>
        </w:rPr>
        <w:t>отечественным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35EBB" w:rsidRPr="00A35EBB">
        <w:rPr>
          <w:rFonts w:ascii="Times New Roman" w:hAnsi="Times New Roman" w:cs="Times New Roman"/>
          <w:sz w:val="24"/>
          <w:szCs w:val="24"/>
        </w:rPr>
        <w:t>товаропроизводителями, а тендерные заявки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EBB" w:rsidRPr="00A35EBB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64" w:rsidRDefault="00246064" w:rsidP="005D33D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5EBB" w:rsidRPr="00A35EBB">
        <w:rPr>
          <w:rFonts w:ascii="Times New Roman" w:hAnsi="Times New Roman" w:cs="Times New Roman"/>
          <w:sz w:val="24"/>
          <w:szCs w:val="24"/>
        </w:rPr>
        <w:t xml:space="preserve">поставщиков (при их </w:t>
      </w:r>
      <w:r w:rsidRPr="00A35EBB">
        <w:rPr>
          <w:rFonts w:ascii="Times New Roman" w:hAnsi="Times New Roman" w:cs="Times New Roman"/>
          <w:sz w:val="24"/>
          <w:szCs w:val="24"/>
        </w:rPr>
        <w:t>наличии) отклоняются</w:t>
      </w:r>
      <w:r w:rsidRPr="00A35E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3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3D7" w:rsidRDefault="005D33D7" w:rsidP="005D33D7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3D7" w:rsidRDefault="005D33D7" w:rsidP="005D33D7">
      <w:pPr>
        <w:pStyle w:val="a5"/>
        <w:numPr>
          <w:ilvl w:val="0"/>
          <w:numId w:val="15"/>
        </w:numPr>
        <w:ind w:right="340"/>
        <w:jc w:val="both"/>
        <w:rPr>
          <w:color w:val="000000"/>
          <w:sz w:val="24"/>
          <w:szCs w:val="24"/>
        </w:rPr>
      </w:pPr>
      <w:r w:rsidRPr="005D33D7">
        <w:rPr>
          <w:rStyle w:val="s0"/>
          <w:b/>
          <w:lang w:val="kk-KZ"/>
        </w:rPr>
        <w:t>ТОО «</w:t>
      </w:r>
      <w:r w:rsidRPr="005D33D7">
        <w:rPr>
          <w:rStyle w:val="s0"/>
          <w:b/>
          <w:lang w:val="en-US"/>
        </w:rPr>
        <w:t>NAZAR</w:t>
      </w:r>
      <w:r w:rsidRPr="005D33D7">
        <w:rPr>
          <w:rStyle w:val="s0"/>
          <w:b/>
        </w:rPr>
        <w:t xml:space="preserve"> </w:t>
      </w:r>
      <w:r w:rsidRPr="005D33D7">
        <w:rPr>
          <w:rStyle w:val="s0"/>
          <w:b/>
          <w:lang w:val="en-US"/>
        </w:rPr>
        <w:t>GLOBAL</w:t>
      </w:r>
      <w:r w:rsidRPr="005D33D7">
        <w:rPr>
          <w:rStyle w:val="s0"/>
          <w:b/>
        </w:rPr>
        <w:t xml:space="preserve"> </w:t>
      </w:r>
      <w:r w:rsidRPr="005D33D7">
        <w:rPr>
          <w:rStyle w:val="s0"/>
          <w:b/>
          <w:lang w:val="en-US"/>
        </w:rPr>
        <w:t>TRADE</w:t>
      </w:r>
      <w:r w:rsidRPr="005D33D7">
        <w:rPr>
          <w:rStyle w:val="s0"/>
          <w:b/>
          <w:lang w:val="kk-KZ"/>
        </w:rPr>
        <w:t>»</w:t>
      </w:r>
      <w:r w:rsidRPr="005D33D7">
        <w:rPr>
          <w:rStyle w:val="s0"/>
          <w:b/>
        </w:rPr>
        <w:t xml:space="preserve"> по лотам №1,2,4</w:t>
      </w:r>
      <w:r w:rsidRPr="005D33D7">
        <w:rPr>
          <w:b/>
          <w:color w:val="000000"/>
          <w:sz w:val="24"/>
          <w:szCs w:val="24"/>
        </w:rPr>
        <w:t xml:space="preserve"> </w:t>
      </w:r>
      <w:r w:rsidRPr="005D33D7">
        <w:rPr>
          <w:color w:val="000000"/>
          <w:sz w:val="24"/>
          <w:szCs w:val="24"/>
        </w:rPr>
        <w:t>- причины отклонения:</w:t>
      </w:r>
    </w:p>
    <w:p w:rsidR="005D33D7" w:rsidRPr="005D33D7" w:rsidRDefault="005D33D7" w:rsidP="005D33D7">
      <w:pPr>
        <w:pStyle w:val="a5"/>
        <w:ind w:left="786" w:right="340" w:firstLine="0"/>
        <w:jc w:val="both"/>
        <w:rPr>
          <w:color w:val="000000"/>
          <w:sz w:val="24"/>
          <w:szCs w:val="24"/>
        </w:rPr>
      </w:pPr>
    </w:p>
    <w:p w:rsidR="005D33D7" w:rsidRDefault="005D33D7" w:rsidP="005D33D7">
      <w:pPr>
        <w:pStyle w:val="a5"/>
        <w:ind w:left="786" w:right="340" w:firstLine="0"/>
        <w:jc w:val="both"/>
        <w:rPr>
          <w:color w:val="000000"/>
          <w:sz w:val="24"/>
          <w:szCs w:val="24"/>
        </w:rPr>
      </w:pPr>
      <w:r w:rsidRPr="00C535CB">
        <w:rPr>
          <w:color w:val="000000"/>
          <w:sz w:val="24"/>
          <w:szCs w:val="24"/>
        </w:rPr>
        <w:t>На основании пп.1</w:t>
      </w:r>
      <w:r>
        <w:rPr>
          <w:color w:val="000000"/>
          <w:sz w:val="24"/>
          <w:szCs w:val="24"/>
        </w:rPr>
        <w:t>2</w:t>
      </w:r>
      <w:r w:rsidRPr="00C535CB">
        <w:rPr>
          <w:color w:val="000000"/>
          <w:sz w:val="24"/>
          <w:szCs w:val="24"/>
        </w:rPr>
        <w:t xml:space="preserve">) п. 81, главы 9 Постановления </w:t>
      </w:r>
      <w:r w:rsidRPr="00A35EBB">
        <w:rPr>
          <w:color w:val="000000"/>
          <w:sz w:val="24"/>
          <w:szCs w:val="24"/>
        </w:rPr>
        <w:t>Правительства РК №1729 а именно</w:t>
      </w:r>
      <w:r>
        <w:rPr>
          <w:color w:val="000000"/>
          <w:sz w:val="24"/>
          <w:szCs w:val="24"/>
        </w:rPr>
        <w:t xml:space="preserve"> «Представления потенциальным поставщиком технической спецификации, несоответствующей требованиям тендерной документации»;</w:t>
      </w:r>
    </w:p>
    <w:p w:rsidR="005D33D7" w:rsidRDefault="005D33D7" w:rsidP="005D33D7">
      <w:pPr>
        <w:pStyle w:val="a5"/>
        <w:ind w:left="786" w:right="340" w:firstLine="0"/>
        <w:jc w:val="both"/>
        <w:rPr>
          <w:color w:val="000000"/>
          <w:sz w:val="24"/>
          <w:szCs w:val="24"/>
        </w:rPr>
      </w:pPr>
    </w:p>
    <w:p w:rsidR="005D33D7" w:rsidRDefault="005D33D7" w:rsidP="005D33D7">
      <w:pPr>
        <w:pStyle w:val="a5"/>
        <w:numPr>
          <w:ilvl w:val="0"/>
          <w:numId w:val="15"/>
        </w:numPr>
        <w:ind w:right="340"/>
        <w:jc w:val="both"/>
        <w:rPr>
          <w:color w:val="000000"/>
          <w:sz w:val="24"/>
          <w:szCs w:val="24"/>
        </w:rPr>
      </w:pPr>
      <w:r w:rsidRPr="009F1AD8">
        <w:rPr>
          <w:rStyle w:val="s0"/>
          <w:b/>
        </w:rPr>
        <w:t>ТОО «ПК «Аврора»</w:t>
      </w:r>
      <w:r>
        <w:rPr>
          <w:rStyle w:val="s0"/>
          <w:b/>
        </w:rPr>
        <w:t xml:space="preserve"> </w:t>
      </w:r>
      <w:r w:rsidRPr="005D33D7">
        <w:rPr>
          <w:rStyle w:val="s0"/>
          <w:b/>
        </w:rPr>
        <w:t>по лотам №1,2,</w:t>
      </w:r>
      <w:r>
        <w:rPr>
          <w:rStyle w:val="s0"/>
          <w:b/>
        </w:rPr>
        <w:t>3,</w:t>
      </w:r>
      <w:r w:rsidRPr="005D33D7">
        <w:rPr>
          <w:rStyle w:val="s0"/>
          <w:b/>
        </w:rPr>
        <w:t>4</w:t>
      </w:r>
      <w:r w:rsidRPr="005D33D7">
        <w:rPr>
          <w:b/>
          <w:color w:val="000000"/>
          <w:sz w:val="24"/>
          <w:szCs w:val="24"/>
        </w:rPr>
        <w:t xml:space="preserve"> </w:t>
      </w:r>
      <w:r w:rsidRPr="005D33D7">
        <w:rPr>
          <w:color w:val="000000"/>
          <w:sz w:val="24"/>
          <w:szCs w:val="24"/>
        </w:rPr>
        <w:t>- причины отклонения:</w:t>
      </w:r>
    </w:p>
    <w:p w:rsidR="005D33D7" w:rsidRPr="005D33D7" w:rsidRDefault="005D33D7" w:rsidP="005D33D7">
      <w:pPr>
        <w:pStyle w:val="a5"/>
        <w:ind w:left="786" w:right="340" w:firstLine="0"/>
        <w:jc w:val="both"/>
        <w:rPr>
          <w:color w:val="000000"/>
          <w:sz w:val="24"/>
          <w:szCs w:val="24"/>
        </w:rPr>
      </w:pPr>
    </w:p>
    <w:p w:rsidR="005D33D7" w:rsidRDefault="005D33D7" w:rsidP="005D33D7">
      <w:pPr>
        <w:pStyle w:val="a5"/>
        <w:ind w:left="786" w:right="340" w:firstLine="0"/>
        <w:jc w:val="both"/>
        <w:rPr>
          <w:color w:val="000000"/>
          <w:sz w:val="24"/>
          <w:szCs w:val="24"/>
        </w:rPr>
      </w:pPr>
      <w:r w:rsidRPr="00C535CB">
        <w:rPr>
          <w:color w:val="000000"/>
          <w:sz w:val="24"/>
          <w:szCs w:val="24"/>
        </w:rPr>
        <w:t>На основании пп.1</w:t>
      </w:r>
      <w:r>
        <w:rPr>
          <w:color w:val="000000"/>
          <w:sz w:val="24"/>
          <w:szCs w:val="24"/>
        </w:rPr>
        <w:t>2</w:t>
      </w:r>
      <w:r w:rsidRPr="00C535CB">
        <w:rPr>
          <w:color w:val="000000"/>
          <w:sz w:val="24"/>
          <w:szCs w:val="24"/>
        </w:rPr>
        <w:t xml:space="preserve">) п. 81, главы 9 Постановления </w:t>
      </w:r>
      <w:r w:rsidRPr="00A35EBB">
        <w:rPr>
          <w:color w:val="000000"/>
          <w:sz w:val="24"/>
          <w:szCs w:val="24"/>
        </w:rPr>
        <w:t>Правительства РК №1729 а именно</w:t>
      </w:r>
      <w:r>
        <w:rPr>
          <w:color w:val="000000"/>
          <w:sz w:val="24"/>
          <w:szCs w:val="24"/>
        </w:rPr>
        <w:t xml:space="preserve"> «Представления потенциальным поставщиком технической спецификации, несоответствующей требованиям тендерной документации»;</w:t>
      </w:r>
    </w:p>
    <w:p w:rsidR="005D33D7" w:rsidRDefault="005D33D7" w:rsidP="005D33D7">
      <w:pPr>
        <w:pStyle w:val="a5"/>
        <w:ind w:left="786" w:right="340" w:firstLine="0"/>
        <w:jc w:val="both"/>
        <w:rPr>
          <w:color w:val="000000"/>
          <w:sz w:val="24"/>
          <w:szCs w:val="24"/>
        </w:rPr>
      </w:pPr>
    </w:p>
    <w:p w:rsidR="005D33D7" w:rsidRPr="005D33D7" w:rsidRDefault="005D33D7" w:rsidP="005D33D7">
      <w:pPr>
        <w:pStyle w:val="a5"/>
        <w:numPr>
          <w:ilvl w:val="0"/>
          <w:numId w:val="15"/>
        </w:numPr>
        <w:ind w:right="340"/>
        <w:jc w:val="both"/>
        <w:rPr>
          <w:color w:val="000000"/>
          <w:sz w:val="24"/>
          <w:szCs w:val="24"/>
        </w:rPr>
      </w:pPr>
      <w:r w:rsidRPr="009F1AD8">
        <w:rPr>
          <w:rStyle w:val="s0"/>
          <w:b/>
        </w:rPr>
        <w:t xml:space="preserve">ТОО </w:t>
      </w:r>
      <w:r w:rsidRPr="009F1AD8">
        <w:rPr>
          <w:b/>
          <w:color w:val="000000"/>
          <w:sz w:val="24"/>
          <w:szCs w:val="24"/>
        </w:rPr>
        <w:t>«Microhim»</w:t>
      </w:r>
      <w:r>
        <w:rPr>
          <w:b/>
          <w:color w:val="000000"/>
          <w:sz w:val="24"/>
          <w:szCs w:val="24"/>
        </w:rPr>
        <w:t xml:space="preserve"> </w:t>
      </w:r>
      <w:r w:rsidRPr="005D33D7">
        <w:rPr>
          <w:rStyle w:val="s0"/>
          <w:b/>
        </w:rPr>
        <w:t>по лотам №</w:t>
      </w:r>
      <w:r>
        <w:rPr>
          <w:rStyle w:val="s0"/>
          <w:b/>
        </w:rPr>
        <w:t>3,</w:t>
      </w:r>
      <w:r w:rsidRPr="005D33D7">
        <w:rPr>
          <w:rStyle w:val="s0"/>
          <w:b/>
        </w:rPr>
        <w:t>4</w:t>
      </w:r>
      <w:r w:rsidRPr="005D33D7">
        <w:rPr>
          <w:b/>
          <w:color w:val="000000"/>
          <w:sz w:val="24"/>
          <w:szCs w:val="24"/>
        </w:rPr>
        <w:t xml:space="preserve"> </w:t>
      </w:r>
      <w:r w:rsidRPr="005D33D7">
        <w:rPr>
          <w:color w:val="000000"/>
          <w:sz w:val="24"/>
          <w:szCs w:val="24"/>
        </w:rPr>
        <w:t>- причины отклонения:</w:t>
      </w:r>
    </w:p>
    <w:p w:rsidR="005D33D7" w:rsidRDefault="005D33D7" w:rsidP="005D33D7">
      <w:pPr>
        <w:pStyle w:val="a5"/>
        <w:ind w:left="786" w:right="340" w:firstLine="0"/>
        <w:jc w:val="both"/>
        <w:rPr>
          <w:color w:val="000000"/>
          <w:sz w:val="24"/>
          <w:szCs w:val="24"/>
        </w:rPr>
      </w:pPr>
      <w:r w:rsidRPr="00C535CB">
        <w:rPr>
          <w:color w:val="000000"/>
          <w:sz w:val="24"/>
          <w:szCs w:val="24"/>
        </w:rPr>
        <w:t>На основании пп.1</w:t>
      </w:r>
      <w:r>
        <w:rPr>
          <w:color w:val="000000"/>
          <w:sz w:val="24"/>
          <w:szCs w:val="24"/>
        </w:rPr>
        <w:t>2</w:t>
      </w:r>
      <w:r w:rsidRPr="00C535CB">
        <w:rPr>
          <w:color w:val="000000"/>
          <w:sz w:val="24"/>
          <w:szCs w:val="24"/>
        </w:rPr>
        <w:t xml:space="preserve">) п. 81, главы 9 Постановления </w:t>
      </w:r>
      <w:r w:rsidRPr="00A35EBB">
        <w:rPr>
          <w:color w:val="000000"/>
          <w:sz w:val="24"/>
          <w:szCs w:val="24"/>
        </w:rPr>
        <w:t>Правительства РК №1729 а именно</w:t>
      </w:r>
      <w:r>
        <w:rPr>
          <w:color w:val="000000"/>
          <w:sz w:val="24"/>
          <w:szCs w:val="24"/>
        </w:rPr>
        <w:t xml:space="preserve"> «Представления потенциальным поставщиком технической спецификации, несоответствующей требованиям тендерной документации».</w:t>
      </w:r>
    </w:p>
    <w:p w:rsidR="005D33D7" w:rsidRDefault="005D33D7" w:rsidP="005D33D7">
      <w:pPr>
        <w:pStyle w:val="a5"/>
        <w:ind w:left="786" w:right="340" w:firstLine="0"/>
        <w:jc w:val="both"/>
        <w:rPr>
          <w:color w:val="000000"/>
          <w:sz w:val="24"/>
          <w:szCs w:val="24"/>
        </w:rPr>
      </w:pPr>
    </w:p>
    <w:p w:rsidR="005D33D7" w:rsidRPr="005D33D7" w:rsidRDefault="005D33D7" w:rsidP="005D33D7">
      <w:pPr>
        <w:pStyle w:val="a5"/>
        <w:ind w:left="786" w:right="340" w:firstLine="0"/>
        <w:jc w:val="both"/>
        <w:rPr>
          <w:color w:val="000000"/>
          <w:sz w:val="24"/>
          <w:szCs w:val="24"/>
        </w:rPr>
      </w:pPr>
    </w:p>
    <w:p w:rsidR="005D33D7" w:rsidRPr="005D33D7" w:rsidRDefault="005D33D7" w:rsidP="005D33D7">
      <w:pPr>
        <w:pStyle w:val="a5"/>
        <w:ind w:left="786" w:right="340" w:firstLine="0"/>
        <w:jc w:val="both"/>
        <w:rPr>
          <w:color w:val="000000"/>
          <w:sz w:val="24"/>
          <w:szCs w:val="24"/>
        </w:rPr>
      </w:pPr>
    </w:p>
    <w:p w:rsidR="005D33D7" w:rsidRPr="005D33D7" w:rsidRDefault="005D33D7" w:rsidP="005D33D7">
      <w:pPr>
        <w:adjustRightInd w:val="0"/>
        <w:ind w:right="567"/>
        <w:jc w:val="both"/>
        <w:rPr>
          <w:color w:val="000000"/>
          <w:sz w:val="24"/>
          <w:szCs w:val="24"/>
        </w:rPr>
      </w:pPr>
    </w:p>
    <w:p w:rsidR="00B07831" w:rsidRPr="005D33D7" w:rsidRDefault="00B07831" w:rsidP="00B07831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DEE" w:rsidRPr="005D33D7" w:rsidRDefault="002E1148" w:rsidP="00B07831">
      <w:pPr>
        <w:pStyle w:val="a5"/>
        <w:adjustRightInd w:val="0"/>
        <w:ind w:left="786" w:right="567" w:firstLine="0"/>
        <w:jc w:val="both"/>
        <w:rPr>
          <w:sz w:val="24"/>
          <w:szCs w:val="24"/>
        </w:rPr>
      </w:pPr>
      <w:r w:rsidRPr="005D33D7">
        <w:rPr>
          <w:sz w:val="24"/>
          <w:szCs w:val="24"/>
        </w:rPr>
        <w:t xml:space="preserve">  </w:t>
      </w:r>
      <w:r w:rsidR="00246064" w:rsidRPr="005D33D7">
        <w:rPr>
          <w:sz w:val="24"/>
          <w:szCs w:val="24"/>
        </w:rPr>
        <w:t xml:space="preserve">      </w:t>
      </w:r>
    </w:p>
    <w:p w:rsidR="00093DEE" w:rsidRPr="005D33D7" w:rsidRDefault="00093DEE" w:rsidP="00246064">
      <w:pPr>
        <w:spacing w:after="0"/>
        <w:ind w:righ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B32" w:rsidRPr="005D33D7" w:rsidRDefault="002F0B32" w:rsidP="005B63EF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61A" w:rsidRPr="005D33D7" w:rsidRDefault="002F0B32" w:rsidP="006B1011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3D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6B1011" w:rsidRPr="005D33D7" w:rsidRDefault="006B1011" w:rsidP="006B1011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011" w:rsidRPr="005D33D7" w:rsidRDefault="006B1011" w:rsidP="006B1011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011" w:rsidRPr="005D33D7" w:rsidRDefault="006B1011" w:rsidP="006B1011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011" w:rsidRPr="005D33D7" w:rsidRDefault="006B1011" w:rsidP="006B1011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011" w:rsidRPr="005D33D7" w:rsidRDefault="006B1011" w:rsidP="006B1011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011" w:rsidRPr="005D33D7" w:rsidRDefault="006B1011" w:rsidP="006B1011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011" w:rsidRPr="005D33D7" w:rsidRDefault="006B1011" w:rsidP="006B1011">
      <w:pPr>
        <w:spacing w:after="0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011" w:rsidRPr="005D33D7" w:rsidRDefault="006B1011" w:rsidP="006B1011">
      <w:pPr>
        <w:spacing w:after="0"/>
        <w:ind w:right="340"/>
        <w:jc w:val="both"/>
        <w:rPr>
          <w:color w:val="000000"/>
          <w:sz w:val="24"/>
          <w:szCs w:val="24"/>
        </w:rPr>
      </w:pPr>
    </w:p>
    <w:p w:rsidR="00E8461A" w:rsidRPr="005D33D7" w:rsidRDefault="00E8461A" w:rsidP="00DC6C36">
      <w:pPr>
        <w:pStyle w:val="a5"/>
        <w:tabs>
          <w:tab w:val="left" w:pos="8104"/>
        </w:tabs>
        <w:ind w:left="786" w:right="340" w:firstLine="0"/>
        <w:jc w:val="both"/>
        <w:rPr>
          <w:color w:val="000000"/>
          <w:sz w:val="24"/>
          <w:szCs w:val="24"/>
        </w:rPr>
      </w:pPr>
    </w:p>
    <w:p w:rsidR="00E8461A" w:rsidRPr="005D33D7" w:rsidRDefault="00E8461A" w:rsidP="00F512D1">
      <w:pPr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B2658" w:rsidRPr="005D33D7" w:rsidRDefault="002B2658" w:rsidP="00F512D1">
      <w:pPr>
        <w:spacing w:after="0"/>
        <w:ind w:right="340"/>
        <w:jc w:val="both"/>
        <w:rPr>
          <w:rStyle w:val="s0"/>
        </w:rPr>
      </w:pPr>
    </w:p>
    <w:p w:rsidR="00590B3B" w:rsidRPr="00C679D5" w:rsidRDefault="00C679D5" w:rsidP="00C679D5">
      <w:pPr>
        <w:spacing w:after="0"/>
        <w:ind w:left="340" w:right="3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79D5">
        <w:rPr>
          <w:rFonts w:ascii="Times New Roman" w:hAnsi="Times New Roman" w:cs="Times New Roman"/>
          <w:b/>
          <w:sz w:val="26"/>
          <w:szCs w:val="26"/>
        </w:rPr>
        <w:lastRenderedPageBreak/>
        <w:t>Решение тендерной</w:t>
      </w:r>
      <w:r w:rsidR="00621CA8" w:rsidRPr="00C679D5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Pr="00C679D5">
        <w:rPr>
          <w:rFonts w:ascii="Times New Roman" w:hAnsi="Times New Roman" w:cs="Times New Roman"/>
          <w:b/>
          <w:sz w:val="26"/>
          <w:szCs w:val="26"/>
        </w:rPr>
        <w:t>и:</w:t>
      </w:r>
    </w:p>
    <w:tbl>
      <w:tblPr>
        <w:tblW w:w="15670" w:type="dxa"/>
        <w:tblInd w:w="94" w:type="dxa"/>
        <w:tblLook w:val="04A0"/>
      </w:tblPr>
      <w:tblGrid>
        <w:gridCol w:w="15670"/>
      </w:tblGrid>
      <w:tr w:rsidR="00621CA8" w:rsidRPr="00A0549A" w:rsidTr="00A0549A">
        <w:trPr>
          <w:trHeight w:val="80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A0549A" w:rsidRDefault="00621CA8" w:rsidP="00A0549A">
            <w:pPr>
              <w:spacing w:after="0"/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CA8" w:rsidRPr="00A0549A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49A">
        <w:rPr>
          <w:rFonts w:ascii="Times New Roman" w:hAnsi="Times New Roman" w:cs="Times New Roman"/>
          <w:bCs/>
          <w:sz w:val="24"/>
          <w:szCs w:val="24"/>
        </w:rPr>
        <w:t xml:space="preserve">                 Комиссия на основании рассмотрения представленных </w:t>
      </w:r>
      <w:r w:rsidR="00E62E87" w:rsidRPr="00A0549A">
        <w:rPr>
          <w:rFonts w:ascii="Times New Roman" w:hAnsi="Times New Roman" w:cs="Times New Roman"/>
          <w:bCs/>
          <w:sz w:val="24"/>
          <w:szCs w:val="24"/>
        </w:rPr>
        <w:t>тендерных заявок</w:t>
      </w:r>
      <w:r w:rsidRPr="00A0549A">
        <w:rPr>
          <w:rFonts w:ascii="Times New Roman" w:hAnsi="Times New Roman" w:cs="Times New Roman"/>
          <w:bCs/>
          <w:sz w:val="24"/>
          <w:szCs w:val="24"/>
        </w:rPr>
        <w:t xml:space="preserve"> решила:</w:t>
      </w:r>
    </w:p>
    <w:p w:rsidR="00C679D5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 w:rsidRPr="00A0549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6728F5">
        <w:rPr>
          <w:rFonts w:ascii="Times New Roman" w:hAnsi="Times New Roman" w:cs="Times New Roman"/>
          <w:sz w:val="24"/>
          <w:szCs w:val="24"/>
        </w:rPr>
        <w:t>главы 9 Правил</w:t>
      </w:r>
      <w:r w:rsidR="006728F5">
        <w:rPr>
          <w:rFonts w:ascii="Times New Roman" w:hAnsi="Times New Roman" w:cs="Times New Roman"/>
          <w:sz w:val="24"/>
          <w:szCs w:val="24"/>
        </w:rPr>
        <w:t xml:space="preserve"> </w:t>
      </w:r>
      <w:r w:rsidRPr="006728F5">
        <w:rPr>
          <w:rStyle w:val="s1"/>
          <w:rFonts w:cs="Times New Roman"/>
          <w:sz w:val="24"/>
          <w:szCs w:val="24"/>
        </w:rPr>
        <w:t>организации</w:t>
      </w:r>
      <w:r w:rsidRPr="00A0549A">
        <w:rPr>
          <w:rStyle w:val="s1"/>
          <w:rFonts w:cs="Times New Roman"/>
          <w:sz w:val="24"/>
          <w:szCs w:val="24"/>
        </w:rPr>
        <w:t xml:space="preserve"> и проведения закупа лекарств</w:t>
      </w:r>
      <w:r w:rsidR="009D3AEA">
        <w:rPr>
          <w:rStyle w:val="s1"/>
          <w:rFonts w:cs="Times New Roman"/>
          <w:sz w:val="24"/>
          <w:szCs w:val="24"/>
        </w:rPr>
        <w:t xml:space="preserve">енных средств, профилактических </w:t>
      </w:r>
      <w:r w:rsidRPr="00A0549A">
        <w:rPr>
          <w:rStyle w:val="s1"/>
          <w:rFonts w:cs="Times New Roman"/>
          <w:sz w:val="24"/>
          <w:szCs w:val="24"/>
        </w:rPr>
        <w:t xml:space="preserve"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A0549A">
        <w:rPr>
          <w:rFonts w:ascii="Times New Roman" w:hAnsi="Times New Roman" w:cs="Times New Roman"/>
          <w:sz w:val="24"/>
          <w:szCs w:val="24"/>
        </w:rPr>
        <w:t xml:space="preserve">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</w:t>
      </w:r>
      <w:r w:rsidRPr="009D3AEA">
        <w:rPr>
          <w:rFonts w:ascii="Times New Roman" w:hAnsi="Times New Roman" w:cs="Times New Roman"/>
          <w:sz w:val="24"/>
          <w:szCs w:val="24"/>
        </w:rPr>
        <w:t>октября 2009 года №1729 (далее - Правила)</w:t>
      </w:r>
    </w:p>
    <w:p w:rsidR="00C679D5" w:rsidRDefault="00621CA8" w:rsidP="003924CA">
      <w:pPr>
        <w:spacing w:after="0"/>
        <w:ind w:left="340" w:righ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AEA">
        <w:rPr>
          <w:rFonts w:ascii="Times New Roman" w:hAnsi="Times New Roman" w:cs="Times New Roman"/>
          <w:sz w:val="24"/>
          <w:szCs w:val="24"/>
        </w:rPr>
        <w:t xml:space="preserve"> </w:t>
      </w:r>
      <w:r w:rsidR="00C679D5" w:rsidRPr="00AB2FC2">
        <w:rPr>
          <w:rFonts w:ascii="Times New Roman" w:hAnsi="Times New Roman" w:cs="Times New Roman"/>
          <w:b/>
          <w:sz w:val="24"/>
          <w:szCs w:val="24"/>
        </w:rPr>
        <w:t>-</w:t>
      </w:r>
      <w:r w:rsidR="003F484D" w:rsidRPr="00AB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9D5" w:rsidRPr="00AB2FC2">
        <w:rPr>
          <w:rFonts w:ascii="Times New Roman" w:hAnsi="Times New Roman" w:cs="Times New Roman"/>
          <w:b/>
          <w:sz w:val="24"/>
          <w:szCs w:val="24"/>
        </w:rPr>
        <w:t>П</w:t>
      </w:r>
      <w:r w:rsidR="00502E86" w:rsidRPr="00AB2FC2">
        <w:rPr>
          <w:rFonts w:ascii="Times New Roman" w:hAnsi="Times New Roman" w:cs="Times New Roman"/>
          <w:b/>
          <w:sz w:val="24"/>
          <w:szCs w:val="24"/>
        </w:rPr>
        <w:t>риз</w:t>
      </w:r>
      <w:r w:rsidRPr="00AB2FC2">
        <w:rPr>
          <w:rFonts w:ascii="Times New Roman" w:hAnsi="Times New Roman" w:cs="Times New Roman"/>
          <w:b/>
          <w:sz w:val="24"/>
          <w:szCs w:val="24"/>
        </w:rPr>
        <w:t>н</w:t>
      </w:r>
      <w:r w:rsidR="00502E86" w:rsidRPr="00AB2FC2">
        <w:rPr>
          <w:rFonts w:ascii="Times New Roman" w:hAnsi="Times New Roman" w:cs="Times New Roman"/>
          <w:b/>
          <w:sz w:val="24"/>
          <w:szCs w:val="24"/>
        </w:rPr>
        <w:t>ать</w:t>
      </w:r>
      <w:r w:rsidRPr="00AB2FC2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EB1F17" w:rsidRPr="00AB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CB">
        <w:rPr>
          <w:rFonts w:ascii="Times New Roman" w:hAnsi="Times New Roman" w:cs="Times New Roman"/>
          <w:b/>
          <w:sz w:val="24"/>
          <w:szCs w:val="24"/>
        </w:rPr>
        <w:t xml:space="preserve">по лотам №1 </w:t>
      </w:r>
      <w:r w:rsidR="003F484D" w:rsidRPr="00AB2FC2">
        <w:rPr>
          <w:rFonts w:ascii="Times New Roman" w:hAnsi="Times New Roman" w:cs="Times New Roman"/>
          <w:b/>
          <w:sz w:val="24"/>
          <w:szCs w:val="24"/>
        </w:rPr>
        <w:t>состоявшимся</w:t>
      </w:r>
      <w:r w:rsidR="00AB2FC2" w:rsidRPr="00AB2FC2">
        <w:rPr>
          <w:rFonts w:ascii="Times New Roman" w:hAnsi="Times New Roman" w:cs="Times New Roman"/>
          <w:b/>
          <w:sz w:val="24"/>
          <w:szCs w:val="24"/>
        </w:rPr>
        <w:t xml:space="preserve"> и определить победител</w:t>
      </w:r>
      <w:r w:rsidR="00BA175C">
        <w:rPr>
          <w:rFonts w:ascii="Times New Roman" w:hAnsi="Times New Roman" w:cs="Times New Roman"/>
          <w:b/>
          <w:sz w:val="24"/>
          <w:szCs w:val="24"/>
        </w:rPr>
        <w:t>ей</w:t>
      </w:r>
      <w:r w:rsidR="003F484D" w:rsidRPr="00AB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654" w:rsidRPr="00AB2FC2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r w:rsidR="00C535CB">
        <w:rPr>
          <w:rFonts w:ascii="Times New Roman" w:hAnsi="Times New Roman" w:cs="Times New Roman"/>
          <w:b/>
          <w:sz w:val="24"/>
          <w:szCs w:val="24"/>
        </w:rPr>
        <w:t>наименьшей цены</w:t>
      </w:r>
      <w:r w:rsidR="003924CA">
        <w:rPr>
          <w:rFonts w:ascii="Times New Roman" w:hAnsi="Times New Roman" w:cs="Times New Roman"/>
          <w:b/>
          <w:sz w:val="24"/>
          <w:szCs w:val="24"/>
        </w:rPr>
        <w:t xml:space="preserve">, согласно </w:t>
      </w:r>
      <w:r w:rsidR="003924CA" w:rsidRPr="00AB2FC2">
        <w:rPr>
          <w:rFonts w:ascii="Times New Roman" w:hAnsi="Times New Roman" w:cs="Times New Roman"/>
          <w:b/>
          <w:sz w:val="24"/>
          <w:szCs w:val="24"/>
        </w:rPr>
        <w:t>пункта 85</w:t>
      </w:r>
      <w:r w:rsidR="0039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FC2" w:rsidRPr="00AB2F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 Правительства РК №1729</w:t>
      </w:r>
      <w:r w:rsidR="00C679D5" w:rsidRPr="00AB2FC2">
        <w:rPr>
          <w:rFonts w:ascii="Times New Roman" w:hAnsi="Times New Roman" w:cs="Times New Roman"/>
          <w:b/>
          <w:sz w:val="24"/>
          <w:szCs w:val="24"/>
        </w:rPr>
        <w:t>;</w:t>
      </w:r>
    </w:p>
    <w:p w:rsidR="00B94EAE" w:rsidRPr="00AB2FC2" w:rsidRDefault="00B94EAE" w:rsidP="003924CA">
      <w:pPr>
        <w:spacing w:after="0"/>
        <w:ind w:left="340" w:right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B2FC2">
        <w:rPr>
          <w:rFonts w:ascii="Times New Roman" w:hAnsi="Times New Roman" w:cs="Times New Roman"/>
          <w:b/>
          <w:sz w:val="24"/>
          <w:szCs w:val="24"/>
        </w:rPr>
        <w:t xml:space="preserve">Признать тендер </w:t>
      </w:r>
      <w:r>
        <w:rPr>
          <w:rFonts w:ascii="Times New Roman" w:hAnsi="Times New Roman" w:cs="Times New Roman"/>
          <w:b/>
          <w:sz w:val="24"/>
          <w:szCs w:val="24"/>
        </w:rPr>
        <w:t>по лоту №</w:t>
      </w:r>
      <w:r w:rsidR="00633029">
        <w:rPr>
          <w:rFonts w:ascii="Times New Roman" w:hAnsi="Times New Roman" w:cs="Times New Roman"/>
          <w:b/>
          <w:sz w:val="24"/>
          <w:szCs w:val="24"/>
        </w:rPr>
        <w:t>2,3,4</w:t>
      </w:r>
      <w:r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Pr="00AB2FC2">
        <w:rPr>
          <w:rFonts w:ascii="Times New Roman" w:hAnsi="Times New Roman" w:cs="Times New Roman"/>
          <w:b/>
          <w:sz w:val="24"/>
          <w:szCs w:val="24"/>
        </w:rPr>
        <w:t>состоявшимся</w:t>
      </w:r>
      <w:r>
        <w:rPr>
          <w:rFonts w:ascii="Times New Roman" w:hAnsi="Times New Roman" w:cs="Times New Roman"/>
          <w:b/>
          <w:sz w:val="24"/>
          <w:szCs w:val="24"/>
        </w:rPr>
        <w:t xml:space="preserve">, согласно </w:t>
      </w:r>
      <w:r w:rsidR="00633029">
        <w:rPr>
          <w:rFonts w:ascii="Times New Roman" w:hAnsi="Times New Roman" w:cs="Times New Roman"/>
          <w:b/>
          <w:sz w:val="24"/>
          <w:szCs w:val="24"/>
        </w:rPr>
        <w:t xml:space="preserve">пп.4) </w:t>
      </w:r>
      <w:r w:rsidRPr="00AB2FC2">
        <w:rPr>
          <w:rFonts w:ascii="Times New Roman" w:hAnsi="Times New Roman" w:cs="Times New Roman"/>
          <w:b/>
          <w:sz w:val="24"/>
          <w:szCs w:val="24"/>
        </w:rPr>
        <w:t>пункта 8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B2F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 Правительства РК №1729</w:t>
      </w:r>
      <w:r w:rsidRPr="00AB2FC2">
        <w:rPr>
          <w:rFonts w:ascii="Times New Roman" w:hAnsi="Times New Roman" w:cs="Times New Roman"/>
          <w:b/>
          <w:sz w:val="24"/>
          <w:szCs w:val="24"/>
        </w:rPr>
        <w:t>;</w:t>
      </w:r>
    </w:p>
    <w:p w:rsidR="00BA175C" w:rsidRPr="00BA175C" w:rsidRDefault="00C679D5" w:rsidP="00A0549A">
      <w:pPr>
        <w:spacing w:after="0"/>
        <w:ind w:left="340" w:right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FC2">
        <w:rPr>
          <w:rFonts w:ascii="Times New Roman" w:hAnsi="Times New Roman" w:cs="Times New Roman"/>
          <w:sz w:val="24"/>
          <w:szCs w:val="24"/>
        </w:rPr>
        <w:t xml:space="preserve"> - </w:t>
      </w:r>
      <w:r w:rsidRPr="00BA175C">
        <w:rPr>
          <w:rFonts w:ascii="Times New Roman" w:hAnsi="Times New Roman" w:cs="Times New Roman"/>
          <w:sz w:val="24"/>
          <w:szCs w:val="24"/>
        </w:rPr>
        <w:t>Определить победителем по лоту №</w:t>
      </w:r>
      <w:r w:rsidR="00633029">
        <w:rPr>
          <w:rFonts w:ascii="Times New Roman" w:hAnsi="Times New Roman" w:cs="Times New Roman"/>
          <w:sz w:val="24"/>
          <w:szCs w:val="24"/>
        </w:rPr>
        <w:t>1</w:t>
      </w:r>
      <w:r w:rsidR="003F484D" w:rsidRPr="00BA175C">
        <w:rPr>
          <w:rFonts w:ascii="Times New Roman" w:hAnsi="Times New Roman" w:cs="Times New Roman"/>
          <w:sz w:val="24"/>
          <w:szCs w:val="24"/>
        </w:rPr>
        <w:t xml:space="preserve"> -</w:t>
      </w:r>
      <w:r w:rsidRPr="00BA175C">
        <w:rPr>
          <w:rFonts w:ascii="Times New Roman" w:hAnsi="Times New Roman" w:cs="Times New Roman"/>
          <w:sz w:val="24"/>
          <w:szCs w:val="24"/>
        </w:rPr>
        <w:t xml:space="preserve"> </w:t>
      </w:r>
      <w:r w:rsidR="00633029" w:rsidRPr="009F1AD8">
        <w:rPr>
          <w:rStyle w:val="s0"/>
          <w:b/>
        </w:rPr>
        <w:t xml:space="preserve">ТОО </w:t>
      </w:r>
      <w:r w:rsidR="00633029" w:rsidRPr="009F1AD8">
        <w:rPr>
          <w:rFonts w:ascii="Times New Roman" w:hAnsi="Times New Roman" w:cs="Times New Roman"/>
          <w:b/>
          <w:color w:val="000000"/>
          <w:sz w:val="24"/>
          <w:szCs w:val="24"/>
        </w:rPr>
        <w:t>«Microhim»</w:t>
      </w:r>
      <w:r w:rsidR="003F484D" w:rsidRPr="00BA17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2FC2" w:rsidRPr="00BA175C">
        <w:rPr>
          <w:rFonts w:ascii="Times New Roman" w:hAnsi="Times New Roman" w:cs="Times New Roman"/>
          <w:color w:val="000000"/>
          <w:sz w:val="24"/>
          <w:szCs w:val="24"/>
        </w:rPr>
        <w:t xml:space="preserve">БИН </w:t>
      </w:r>
      <w:r w:rsidR="00633029">
        <w:rPr>
          <w:rFonts w:ascii="Times New Roman" w:hAnsi="Times New Roman" w:cs="Times New Roman"/>
          <w:color w:val="000000"/>
          <w:sz w:val="24"/>
          <w:szCs w:val="24"/>
        </w:rPr>
        <w:t>041240008933</w:t>
      </w:r>
      <w:r w:rsidR="00BA175C" w:rsidRPr="00BA175C">
        <w:rPr>
          <w:rFonts w:ascii="Times New Roman" w:hAnsi="Times New Roman" w:cs="Times New Roman"/>
          <w:color w:val="000000"/>
          <w:sz w:val="24"/>
          <w:szCs w:val="24"/>
        </w:rPr>
        <w:t xml:space="preserve">, адрес; РК,  </w:t>
      </w:r>
    </w:p>
    <w:p w:rsidR="00621CA8" w:rsidRPr="00BA175C" w:rsidRDefault="00BA175C" w:rsidP="00A0549A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A175C">
        <w:rPr>
          <w:rFonts w:ascii="Times New Roman" w:hAnsi="Times New Roman" w:cs="Times New Roman"/>
          <w:color w:val="000000"/>
          <w:sz w:val="24"/>
          <w:szCs w:val="24"/>
        </w:rPr>
        <w:t xml:space="preserve">г. Алматы, </w:t>
      </w:r>
      <w:r w:rsidR="00633029">
        <w:rPr>
          <w:rFonts w:ascii="Times New Roman" w:hAnsi="Times New Roman" w:cs="Times New Roman"/>
          <w:color w:val="000000"/>
          <w:sz w:val="24"/>
          <w:szCs w:val="24"/>
        </w:rPr>
        <w:t>Алмалин</w:t>
      </w:r>
      <w:r w:rsidRPr="00BA175C">
        <w:rPr>
          <w:rFonts w:ascii="Times New Roman" w:hAnsi="Times New Roman" w:cs="Times New Roman"/>
          <w:color w:val="000000"/>
          <w:sz w:val="24"/>
          <w:szCs w:val="24"/>
        </w:rPr>
        <w:t xml:space="preserve">ский р-н, ул. </w:t>
      </w:r>
      <w:r w:rsidR="00633029">
        <w:rPr>
          <w:rFonts w:ascii="Times New Roman" w:hAnsi="Times New Roman" w:cs="Times New Roman"/>
          <w:color w:val="000000"/>
          <w:sz w:val="24"/>
          <w:szCs w:val="24"/>
        </w:rPr>
        <w:t>Маметовой</w:t>
      </w:r>
      <w:r w:rsidRPr="00BA175C">
        <w:rPr>
          <w:rFonts w:ascii="Times New Roman" w:hAnsi="Times New Roman" w:cs="Times New Roman"/>
          <w:color w:val="000000"/>
          <w:sz w:val="24"/>
          <w:szCs w:val="24"/>
        </w:rPr>
        <w:t>, дом №</w:t>
      </w:r>
      <w:r w:rsidR="00633029">
        <w:rPr>
          <w:rFonts w:ascii="Times New Roman" w:hAnsi="Times New Roman" w:cs="Times New Roman"/>
          <w:color w:val="000000"/>
          <w:sz w:val="24"/>
          <w:szCs w:val="24"/>
        </w:rPr>
        <w:t>72-35, почтовый индекс 050000</w:t>
      </w:r>
      <w:r w:rsidR="003F484D" w:rsidRPr="00BA17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91500" w:rsidRPr="00BA1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84D" w:rsidRDefault="00C679D5" w:rsidP="00A0549A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 w:rsidRPr="00BA175C">
        <w:rPr>
          <w:rFonts w:ascii="Times New Roman" w:hAnsi="Times New Roman" w:cs="Times New Roman"/>
          <w:sz w:val="24"/>
          <w:szCs w:val="24"/>
        </w:rPr>
        <w:t xml:space="preserve"> - Заказчику КГКП «Алматинский областной Центр по профилактике</w:t>
      </w:r>
      <w:r w:rsidRPr="00C679D5">
        <w:rPr>
          <w:rFonts w:ascii="Times New Roman" w:hAnsi="Times New Roman" w:cs="Times New Roman"/>
          <w:sz w:val="24"/>
          <w:szCs w:val="24"/>
        </w:rPr>
        <w:t xml:space="preserve"> и борьбе со СПИД»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F48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C36" w:rsidRDefault="003F484D" w:rsidP="00A0549A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6C36">
        <w:rPr>
          <w:rFonts w:ascii="Times New Roman" w:hAnsi="Times New Roman" w:cs="Times New Roman"/>
          <w:sz w:val="24"/>
          <w:szCs w:val="24"/>
        </w:rPr>
        <w:t>с</w:t>
      </w:r>
      <w:r w:rsidR="00C679D5">
        <w:rPr>
          <w:rFonts w:ascii="Times New Roman" w:hAnsi="Times New Roman" w:cs="Times New Roman"/>
          <w:sz w:val="24"/>
          <w:szCs w:val="24"/>
        </w:rPr>
        <w:t>роки</w:t>
      </w:r>
      <w:r w:rsidR="00DC6C36">
        <w:rPr>
          <w:rFonts w:ascii="Times New Roman" w:hAnsi="Times New Roman" w:cs="Times New Roman"/>
          <w:sz w:val="24"/>
          <w:szCs w:val="24"/>
        </w:rPr>
        <w:t>;</w:t>
      </w:r>
      <w:r w:rsidR="00C6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9D5" w:rsidRPr="00B94EAE" w:rsidRDefault="00DC6C36" w:rsidP="00B94EAE">
      <w:pPr>
        <w:pStyle w:val="a5"/>
        <w:numPr>
          <w:ilvl w:val="0"/>
          <w:numId w:val="16"/>
        </w:numPr>
        <w:ind w:right="5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</w:t>
      </w:r>
      <w:r w:rsidR="003F484D" w:rsidRPr="00DC6C36">
        <w:rPr>
          <w:sz w:val="24"/>
          <w:szCs w:val="24"/>
        </w:rPr>
        <w:t>аключить договор о закупе</w:t>
      </w:r>
      <w:r w:rsidR="00B94EAE">
        <w:rPr>
          <w:sz w:val="24"/>
          <w:szCs w:val="24"/>
        </w:rPr>
        <w:t>, по лотам №1</w:t>
      </w:r>
      <w:r w:rsidR="00633029">
        <w:rPr>
          <w:sz w:val="24"/>
          <w:szCs w:val="24"/>
        </w:rPr>
        <w:t xml:space="preserve"> </w:t>
      </w:r>
      <w:r w:rsidR="00B94EAE">
        <w:rPr>
          <w:color w:val="000000"/>
          <w:sz w:val="24"/>
          <w:szCs w:val="24"/>
        </w:rPr>
        <w:t xml:space="preserve">на общую сумму – </w:t>
      </w:r>
      <w:r w:rsidR="00633029">
        <w:rPr>
          <w:color w:val="000000"/>
          <w:sz w:val="24"/>
          <w:szCs w:val="24"/>
        </w:rPr>
        <w:t>108 500</w:t>
      </w:r>
      <w:r w:rsidR="00B94EAE">
        <w:rPr>
          <w:color w:val="000000"/>
          <w:sz w:val="24"/>
          <w:szCs w:val="24"/>
        </w:rPr>
        <w:t>,0 тенге,</w:t>
      </w:r>
      <w:r w:rsidR="003F484D" w:rsidRPr="00DC6C36">
        <w:rPr>
          <w:sz w:val="24"/>
          <w:szCs w:val="24"/>
        </w:rPr>
        <w:t xml:space="preserve"> с поставщиком </w:t>
      </w:r>
      <w:r w:rsidR="00633029" w:rsidRPr="009F1AD8">
        <w:rPr>
          <w:rStyle w:val="s0"/>
          <w:b/>
        </w:rPr>
        <w:t xml:space="preserve">ТОО </w:t>
      </w:r>
      <w:r w:rsidR="00633029" w:rsidRPr="009F1AD8">
        <w:rPr>
          <w:b/>
          <w:color w:val="000000"/>
          <w:sz w:val="24"/>
          <w:szCs w:val="24"/>
        </w:rPr>
        <w:t>«Microhim»</w:t>
      </w:r>
      <w:r w:rsidR="00B94EAE" w:rsidRPr="00B94EAE">
        <w:rPr>
          <w:rStyle w:val="s0"/>
        </w:rPr>
        <w:t>,</w:t>
      </w:r>
      <w:r w:rsidR="00AB2FC2" w:rsidRPr="00DC6C36">
        <w:rPr>
          <w:b/>
          <w:color w:val="000000"/>
          <w:sz w:val="24"/>
          <w:szCs w:val="24"/>
        </w:rPr>
        <w:t xml:space="preserve"> </w:t>
      </w:r>
      <w:r w:rsidR="00AB2FC2" w:rsidRPr="00DC6C36">
        <w:rPr>
          <w:color w:val="000000"/>
          <w:sz w:val="24"/>
          <w:szCs w:val="24"/>
        </w:rPr>
        <w:t xml:space="preserve">БИН </w:t>
      </w:r>
      <w:r w:rsidR="00633029">
        <w:rPr>
          <w:color w:val="000000"/>
          <w:sz w:val="24"/>
          <w:szCs w:val="24"/>
        </w:rPr>
        <w:t>041240008933</w:t>
      </w:r>
      <w:r w:rsidR="00BA175C">
        <w:rPr>
          <w:color w:val="000000"/>
          <w:sz w:val="24"/>
          <w:szCs w:val="24"/>
        </w:rPr>
        <w:t xml:space="preserve">, адрес; РК, </w:t>
      </w:r>
      <w:r w:rsidR="00633029" w:rsidRPr="00BA175C">
        <w:rPr>
          <w:color w:val="000000"/>
          <w:sz w:val="24"/>
          <w:szCs w:val="24"/>
        </w:rPr>
        <w:t xml:space="preserve">г. Алматы, </w:t>
      </w:r>
      <w:r w:rsidR="00633029">
        <w:rPr>
          <w:color w:val="000000"/>
          <w:sz w:val="24"/>
          <w:szCs w:val="24"/>
        </w:rPr>
        <w:t>Алмалин</w:t>
      </w:r>
      <w:r w:rsidR="00633029" w:rsidRPr="00BA175C">
        <w:rPr>
          <w:color w:val="000000"/>
          <w:sz w:val="24"/>
          <w:szCs w:val="24"/>
        </w:rPr>
        <w:t xml:space="preserve">ский р-н, ул. </w:t>
      </w:r>
      <w:r w:rsidR="00633029">
        <w:rPr>
          <w:color w:val="000000"/>
          <w:sz w:val="24"/>
          <w:szCs w:val="24"/>
        </w:rPr>
        <w:t>Маметовой</w:t>
      </w:r>
      <w:r w:rsidR="00633029" w:rsidRPr="00BA175C">
        <w:rPr>
          <w:color w:val="000000"/>
          <w:sz w:val="24"/>
          <w:szCs w:val="24"/>
        </w:rPr>
        <w:t>, дом №</w:t>
      </w:r>
      <w:r w:rsidR="00633029">
        <w:rPr>
          <w:color w:val="000000"/>
          <w:sz w:val="24"/>
          <w:szCs w:val="24"/>
        </w:rPr>
        <w:t>72-35, почтовый индекс 050000</w:t>
      </w:r>
      <w:r w:rsidR="00BA175C">
        <w:rPr>
          <w:color w:val="000000"/>
          <w:sz w:val="24"/>
          <w:szCs w:val="24"/>
        </w:rPr>
        <w:t>.</w:t>
      </w:r>
      <w:r w:rsidR="00AB2FC2" w:rsidRPr="00DC6C36">
        <w:rPr>
          <w:color w:val="000000"/>
          <w:sz w:val="24"/>
          <w:szCs w:val="24"/>
        </w:rPr>
        <w:t xml:space="preserve">  </w:t>
      </w:r>
    </w:p>
    <w:p w:rsidR="00621CA8" w:rsidRPr="007A58A7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CA8" w:rsidRPr="009D3AEA" w:rsidRDefault="00621CA8" w:rsidP="00A0549A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AEA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621CA8" w:rsidRPr="003F484D" w:rsidRDefault="00621CA8" w:rsidP="009D3AEA">
      <w:pPr>
        <w:pStyle w:val="a5"/>
        <w:numPr>
          <w:ilvl w:val="0"/>
          <w:numId w:val="11"/>
        </w:numPr>
        <w:ind w:right="510"/>
        <w:rPr>
          <w:sz w:val="24"/>
          <w:szCs w:val="24"/>
        </w:rPr>
      </w:pPr>
      <w:r w:rsidRPr="009D3AEA">
        <w:rPr>
          <w:sz w:val="24"/>
          <w:szCs w:val="24"/>
        </w:rPr>
        <w:t xml:space="preserve">Сауранбаева С.Е.,  </w:t>
      </w:r>
      <w:r w:rsidR="00A0549A" w:rsidRPr="009D3AEA">
        <w:rPr>
          <w:sz w:val="24"/>
          <w:szCs w:val="24"/>
        </w:rPr>
        <w:t>д</w:t>
      </w:r>
      <w:r w:rsidRPr="009D3AEA">
        <w:rPr>
          <w:sz w:val="24"/>
          <w:szCs w:val="24"/>
        </w:rPr>
        <w:t xml:space="preserve">иректор, </w:t>
      </w:r>
      <w:r w:rsidRPr="003F484D">
        <w:rPr>
          <w:sz w:val="24"/>
          <w:szCs w:val="24"/>
        </w:rPr>
        <w:t>председатель комиссии_______________</w:t>
      </w:r>
    </w:p>
    <w:p w:rsidR="009D3AEA" w:rsidRPr="003F484D" w:rsidRDefault="009D3AEA" w:rsidP="009D3AEA">
      <w:pPr>
        <w:pStyle w:val="a5"/>
        <w:ind w:left="700" w:right="510" w:firstLine="0"/>
        <w:rPr>
          <w:sz w:val="24"/>
          <w:szCs w:val="24"/>
        </w:rPr>
      </w:pPr>
    </w:p>
    <w:p w:rsidR="00621CA8" w:rsidRPr="003F484D" w:rsidRDefault="00246064" w:rsidP="009D3AEA">
      <w:pPr>
        <w:pStyle w:val="a5"/>
        <w:numPr>
          <w:ilvl w:val="0"/>
          <w:numId w:val="11"/>
        </w:numPr>
        <w:ind w:right="510"/>
        <w:rPr>
          <w:sz w:val="24"/>
          <w:szCs w:val="24"/>
        </w:rPr>
      </w:pPr>
      <w:r>
        <w:rPr>
          <w:sz w:val="24"/>
          <w:szCs w:val="24"/>
        </w:rPr>
        <w:t>Ахауова Ж.Ш. специалист лаборатории -</w:t>
      </w:r>
      <w:r w:rsidRPr="00CC673B">
        <w:rPr>
          <w:sz w:val="24"/>
          <w:szCs w:val="24"/>
        </w:rPr>
        <w:t xml:space="preserve"> член комиссии</w:t>
      </w:r>
      <w:r w:rsidRPr="003A0E01">
        <w:rPr>
          <w:sz w:val="24"/>
          <w:szCs w:val="24"/>
        </w:rPr>
        <w:t xml:space="preserve"> </w:t>
      </w:r>
      <w:r w:rsidR="00621CA8" w:rsidRPr="003F484D">
        <w:rPr>
          <w:sz w:val="24"/>
          <w:szCs w:val="24"/>
        </w:rPr>
        <w:t>______________</w:t>
      </w:r>
    </w:p>
    <w:p w:rsidR="009D3AEA" w:rsidRPr="003F484D" w:rsidRDefault="009D3AEA" w:rsidP="009D3AEA">
      <w:pPr>
        <w:pStyle w:val="a5"/>
        <w:ind w:left="700" w:right="510" w:firstLine="0"/>
        <w:rPr>
          <w:sz w:val="24"/>
          <w:szCs w:val="24"/>
        </w:rPr>
      </w:pPr>
    </w:p>
    <w:p w:rsidR="009D3AEA" w:rsidRPr="003F484D" w:rsidRDefault="00246064" w:rsidP="009D3AEA">
      <w:pPr>
        <w:pStyle w:val="a5"/>
        <w:numPr>
          <w:ilvl w:val="0"/>
          <w:numId w:val="11"/>
        </w:numPr>
        <w:ind w:right="510"/>
        <w:rPr>
          <w:sz w:val="24"/>
          <w:szCs w:val="24"/>
        </w:rPr>
      </w:pPr>
      <w:r>
        <w:rPr>
          <w:sz w:val="24"/>
          <w:szCs w:val="24"/>
        </w:rPr>
        <w:t xml:space="preserve">Раимбеков Б.А. зав. АХС - член комиссии </w:t>
      </w:r>
      <w:r w:rsidR="00621CA8" w:rsidRPr="003F484D">
        <w:rPr>
          <w:sz w:val="24"/>
          <w:szCs w:val="24"/>
        </w:rPr>
        <w:t>______________</w:t>
      </w:r>
    </w:p>
    <w:p w:rsidR="009D3AEA" w:rsidRPr="003F484D" w:rsidRDefault="009D3AEA" w:rsidP="009D3AEA">
      <w:pPr>
        <w:pStyle w:val="a5"/>
        <w:rPr>
          <w:sz w:val="24"/>
          <w:szCs w:val="24"/>
        </w:rPr>
      </w:pPr>
    </w:p>
    <w:p w:rsidR="004520EB" w:rsidRPr="003F484D" w:rsidRDefault="00A0549A" w:rsidP="009D3AEA">
      <w:pPr>
        <w:spacing w:after="0"/>
        <w:ind w:left="340" w:right="510"/>
        <w:rPr>
          <w:sz w:val="24"/>
          <w:szCs w:val="24"/>
        </w:rPr>
      </w:pPr>
      <w:r w:rsidRPr="003F484D">
        <w:rPr>
          <w:rFonts w:ascii="Times New Roman" w:hAnsi="Times New Roman" w:cs="Times New Roman"/>
          <w:sz w:val="24"/>
          <w:szCs w:val="24"/>
        </w:rPr>
        <w:t xml:space="preserve">4. </w:t>
      </w:r>
      <w:r w:rsidR="00EB1F17" w:rsidRPr="003F484D">
        <w:rPr>
          <w:rFonts w:ascii="Times New Roman" w:hAnsi="Times New Roman" w:cs="Times New Roman"/>
          <w:sz w:val="24"/>
          <w:szCs w:val="24"/>
        </w:rPr>
        <w:t xml:space="preserve">  </w:t>
      </w:r>
      <w:r w:rsidR="00621CA8" w:rsidRPr="003F484D">
        <w:rPr>
          <w:rFonts w:ascii="Times New Roman" w:hAnsi="Times New Roman" w:cs="Times New Roman"/>
          <w:sz w:val="24"/>
          <w:szCs w:val="24"/>
        </w:rPr>
        <w:t xml:space="preserve">Еркеев А.Н.,  </w:t>
      </w:r>
      <w:r w:rsidRPr="003F484D">
        <w:rPr>
          <w:rFonts w:ascii="Times New Roman" w:hAnsi="Times New Roman" w:cs="Times New Roman"/>
          <w:sz w:val="24"/>
          <w:szCs w:val="24"/>
        </w:rPr>
        <w:t>э</w:t>
      </w:r>
      <w:r w:rsidR="00621CA8" w:rsidRPr="003F484D">
        <w:rPr>
          <w:rFonts w:ascii="Times New Roman" w:hAnsi="Times New Roman" w:cs="Times New Roman"/>
          <w:sz w:val="24"/>
          <w:szCs w:val="24"/>
        </w:rPr>
        <w:t>кономис</w:t>
      </w:r>
      <w:r w:rsidR="009D3AEA" w:rsidRPr="003F484D">
        <w:rPr>
          <w:rFonts w:ascii="Times New Roman" w:hAnsi="Times New Roman" w:cs="Times New Roman"/>
          <w:sz w:val="24"/>
          <w:szCs w:val="24"/>
        </w:rPr>
        <w:t>т</w:t>
      </w:r>
      <w:r w:rsidR="003F484D">
        <w:rPr>
          <w:rFonts w:ascii="Times New Roman" w:hAnsi="Times New Roman" w:cs="Times New Roman"/>
          <w:sz w:val="24"/>
          <w:szCs w:val="24"/>
        </w:rPr>
        <w:t>, секретарь</w:t>
      </w:r>
      <w:r w:rsidR="009D3AEA" w:rsidRPr="003F484D">
        <w:rPr>
          <w:rFonts w:ascii="Times New Roman" w:hAnsi="Times New Roman" w:cs="Times New Roman"/>
          <w:sz w:val="24"/>
          <w:szCs w:val="24"/>
        </w:rPr>
        <w:t>_______________</w:t>
      </w:r>
    </w:p>
    <w:sectPr w:rsidR="004520EB" w:rsidRPr="003F484D" w:rsidSect="00B9163B">
      <w:footerReference w:type="default" r:id="rId8"/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3A" w:rsidRDefault="00CD7D3A" w:rsidP="00746649">
      <w:pPr>
        <w:spacing w:after="0" w:line="240" w:lineRule="auto"/>
      </w:pPr>
      <w:r>
        <w:separator/>
      </w:r>
    </w:p>
  </w:endnote>
  <w:endnote w:type="continuationSeparator" w:id="1">
    <w:p w:rsidR="00CD7D3A" w:rsidRDefault="00CD7D3A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52" w:rsidRDefault="007B039F" w:rsidP="00B9163B">
    <w:pPr>
      <w:pStyle w:val="a3"/>
      <w:suppressLineNumbers/>
      <w:spacing w:line="14" w:lineRule="auto"/>
      <w:ind w:left="0"/>
      <w:rPr>
        <w:sz w:val="20"/>
      </w:rPr>
    </w:pPr>
    <w:r w:rsidRPr="007B03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776D52" w:rsidRDefault="007B039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76D5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3029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3A" w:rsidRDefault="00CD7D3A" w:rsidP="00746649">
      <w:pPr>
        <w:spacing w:after="0" w:line="240" w:lineRule="auto"/>
      </w:pPr>
      <w:r>
        <w:separator/>
      </w:r>
    </w:p>
  </w:footnote>
  <w:footnote w:type="continuationSeparator" w:id="1">
    <w:p w:rsidR="00CD7D3A" w:rsidRDefault="00CD7D3A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616"/>
    <w:multiLevelType w:val="hybridMultilevel"/>
    <w:tmpl w:val="D610C254"/>
    <w:lvl w:ilvl="0" w:tplc="BBC88B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2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>
    <w:nsid w:val="18EF3084"/>
    <w:multiLevelType w:val="hybridMultilevel"/>
    <w:tmpl w:val="706EB5B2"/>
    <w:lvl w:ilvl="0" w:tplc="CE7C2854">
      <w:start w:val="1"/>
      <w:numFmt w:val="decimal"/>
      <w:lvlText w:val="%1."/>
      <w:lvlJc w:val="left"/>
      <w:pPr>
        <w:ind w:left="8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8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4DC7"/>
    <w:multiLevelType w:val="hybridMultilevel"/>
    <w:tmpl w:val="E6D2819C"/>
    <w:lvl w:ilvl="0" w:tplc="C5E2E4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13">
    <w:nsid w:val="610D02D2"/>
    <w:multiLevelType w:val="hybridMultilevel"/>
    <w:tmpl w:val="A7DAD7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15">
    <w:nsid w:val="63DC2927"/>
    <w:multiLevelType w:val="hybridMultilevel"/>
    <w:tmpl w:val="3552E238"/>
    <w:lvl w:ilvl="0" w:tplc="1BE8E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6">
    <w:nsid w:val="79BB54E3"/>
    <w:multiLevelType w:val="hybridMultilevel"/>
    <w:tmpl w:val="93F2286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7"/>
  </w:num>
  <w:num w:numId="6">
    <w:abstractNumId w:val="9"/>
  </w:num>
  <w:num w:numId="7">
    <w:abstractNumId w:val="7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16"/>
  </w:num>
  <w:num w:numId="15">
    <w:abstractNumId w:val="15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54FA7"/>
    <w:rsid w:val="00062A3E"/>
    <w:rsid w:val="0006521A"/>
    <w:rsid w:val="00093DEE"/>
    <w:rsid w:val="000A35F0"/>
    <w:rsid w:val="000A588E"/>
    <w:rsid w:val="000C12E8"/>
    <w:rsid w:val="000E75C4"/>
    <w:rsid w:val="00122B50"/>
    <w:rsid w:val="001247D5"/>
    <w:rsid w:val="00135FF2"/>
    <w:rsid w:val="001618A8"/>
    <w:rsid w:val="00184788"/>
    <w:rsid w:val="00192CAC"/>
    <w:rsid w:val="001A5A13"/>
    <w:rsid w:val="001F608E"/>
    <w:rsid w:val="0020231F"/>
    <w:rsid w:val="0020736E"/>
    <w:rsid w:val="00212269"/>
    <w:rsid w:val="00246002"/>
    <w:rsid w:val="00246064"/>
    <w:rsid w:val="00253B47"/>
    <w:rsid w:val="00285FFE"/>
    <w:rsid w:val="002A49BD"/>
    <w:rsid w:val="002A6D52"/>
    <w:rsid w:val="002B2658"/>
    <w:rsid w:val="002C2B5C"/>
    <w:rsid w:val="002D73A8"/>
    <w:rsid w:val="002E1148"/>
    <w:rsid w:val="002F0B32"/>
    <w:rsid w:val="003217D6"/>
    <w:rsid w:val="00353D7A"/>
    <w:rsid w:val="003549EC"/>
    <w:rsid w:val="00361D69"/>
    <w:rsid w:val="00382A85"/>
    <w:rsid w:val="0038579D"/>
    <w:rsid w:val="003924CA"/>
    <w:rsid w:val="00394368"/>
    <w:rsid w:val="003A0E01"/>
    <w:rsid w:val="003A474B"/>
    <w:rsid w:val="003A6411"/>
    <w:rsid w:val="003B559F"/>
    <w:rsid w:val="003C02D7"/>
    <w:rsid w:val="003E3E6D"/>
    <w:rsid w:val="003F3D15"/>
    <w:rsid w:val="003F484D"/>
    <w:rsid w:val="0042129A"/>
    <w:rsid w:val="004520EB"/>
    <w:rsid w:val="00484532"/>
    <w:rsid w:val="004922F6"/>
    <w:rsid w:val="004C1757"/>
    <w:rsid w:val="004D4DD1"/>
    <w:rsid w:val="004F3863"/>
    <w:rsid w:val="00502E86"/>
    <w:rsid w:val="00512EFB"/>
    <w:rsid w:val="0052569D"/>
    <w:rsid w:val="005647D5"/>
    <w:rsid w:val="0058290E"/>
    <w:rsid w:val="00590B3B"/>
    <w:rsid w:val="005A2F73"/>
    <w:rsid w:val="005B63EF"/>
    <w:rsid w:val="005D228E"/>
    <w:rsid w:val="005D33D7"/>
    <w:rsid w:val="005E4385"/>
    <w:rsid w:val="00621CA8"/>
    <w:rsid w:val="00633029"/>
    <w:rsid w:val="00654D83"/>
    <w:rsid w:val="00665E18"/>
    <w:rsid w:val="00666CD1"/>
    <w:rsid w:val="006728F5"/>
    <w:rsid w:val="006749C8"/>
    <w:rsid w:val="00683CD9"/>
    <w:rsid w:val="006B1011"/>
    <w:rsid w:val="006C6350"/>
    <w:rsid w:val="006F2E80"/>
    <w:rsid w:val="006F37FC"/>
    <w:rsid w:val="00730B1A"/>
    <w:rsid w:val="0073752D"/>
    <w:rsid w:val="00746649"/>
    <w:rsid w:val="007552DB"/>
    <w:rsid w:val="00776D52"/>
    <w:rsid w:val="007A58A7"/>
    <w:rsid w:val="007B039F"/>
    <w:rsid w:val="007B079D"/>
    <w:rsid w:val="007B2F7F"/>
    <w:rsid w:val="007C308E"/>
    <w:rsid w:val="007D7362"/>
    <w:rsid w:val="00811813"/>
    <w:rsid w:val="00827BE1"/>
    <w:rsid w:val="00855265"/>
    <w:rsid w:val="00880C2F"/>
    <w:rsid w:val="00890F58"/>
    <w:rsid w:val="00956BE9"/>
    <w:rsid w:val="00961CF2"/>
    <w:rsid w:val="00976BEC"/>
    <w:rsid w:val="0098236A"/>
    <w:rsid w:val="009949CF"/>
    <w:rsid w:val="009A1D63"/>
    <w:rsid w:val="009D2F4C"/>
    <w:rsid w:val="009D3AEA"/>
    <w:rsid w:val="009F1397"/>
    <w:rsid w:val="009F1AD8"/>
    <w:rsid w:val="00A0549A"/>
    <w:rsid w:val="00A07A6C"/>
    <w:rsid w:val="00A35EBB"/>
    <w:rsid w:val="00AA6A27"/>
    <w:rsid w:val="00AB1F60"/>
    <w:rsid w:val="00AB2FC2"/>
    <w:rsid w:val="00AC115A"/>
    <w:rsid w:val="00AC1654"/>
    <w:rsid w:val="00B07831"/>
    <w:rsid w:val="00B20BAF"/>
    <w:rsid w:val="00B4418A"/>
    <w:rsid w:val="00B9163B"/>
    <w:rsid w:val="00B94EAE"/>
    <w:rsid w:val="00BA175C"/>
    <w:rsid w:val="00BA6FFA"/>
    <w:rsid w:val="00BF1B9B"/>
    <w:rsid w:val="00BF7001"/>
    <w:rsid w:val="00BF7791"/>
    <w:rsid w:val="00C4133B"/>
    <w:rsid w:val="00C45DDF"/>
    <w:rsid w:val="00C47D4A"/>
    <w:rsid w:val="00C535CB"/>
    <w:rsid w:val="00C63157"/>
    <w:rsid w:val="00C679D5"/>
    <w:rsid w:val="00C843B8"/>
    <w:rsid w:val="00C95B57"/>
    <w:rsid w:val="00CB422B"/>
    <w:rsid w:val="00CC4FF7"/>
    <w:rsid w:val="00CC742D"/>
    <w:rsid w:val="00CD7D3A"/>
    <w:rsid w:val="00CE70EF"/>
    <w:rsid w:val="00CF1105"/>
    <w:rsid w:val="00CF3AB1"/>
    <w:rsid w:val="00D539DD"/>
    <w:rsid w:val="00D655FA"/>
    <w:rsid w:val="00D91500"/>
    <w:rsid w:val="00DA0919"/>
    <w:rsid w:val="00DA60F5"/>
    <w:rsid w:val="00DB3B7C"/>
    <w:rsid w:val="00DC4777"/>
    <w:rsid w:val="00DC6C36"/>
    <w:rsid w:val="00DF33EB"/>
    <w:rsid w:val="00E20FA3"/>
    <w:rsid w:val="00E24404"/>
    <w:rsid w:val="00E34DAA"/>
    <w:rsid w:val="00E43EB3"/>
    <w:rsid w:val="00E62E87"/>
    <w:rsid w:val="00E70601"/>
    <w:rsid w:val="00E8461A"/>
    <w:rsid w:val="00E92AB3"/>
    <w:rsid w:val="00EB1F17"/>
    <w:rsid w:val="00EB5FAE"/>
    <w:rsid w:val="00EC0EAD"/>
    <w:rsid w:val="00EC6BDF"/>
    <w:rsid w:val="00ED0C0D"/>
    <w:rsid w:val="00F27D82"/>
    <w:rsid w:val="00F30E3A"/>
    <w:rsid w:val="00F512D1"/>
    <w:rsid w:val="00F71D22"/>
    <w:rsid w:val="00F72896"/>
    <w:rsid w:val="00F7457D"/>
    <w:rsid w:val="00F7517C"/>
    <w:rsid w:val="00F906FD"/>
    <w:rsid w:val="00FD3AC5"/>
    <w:rsid w:val="00FD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99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uiPriority w:val="99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0D1-6C03-448E-92D0-14399EA0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10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29</cp:revision>
  <cp:lastPrinted>2019-05-20T05:38:00Z</cp:lastPrinted>
  <dcterms:created xsi:type="dcterms:W3CDTF">2019-04-02T05:59:00Z</dcterms:created>
  <dcterms:modified xsi:type="dcterms:W3CDTF">2019-05-25T05:42:00Z</dcterms:modified>
</cp:coreProperties>
</file>