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AB600C" w:rsidP="00BF0612">
      <w:pPr>
        <w:ind w:firstLine="400"/>
        <w:jc w:val="right"/>
        <w:rPr>
          <w:b/>
          <w:bCs/>
          <w:sz w:val="28"/>
          <w:szCs w:val="28"/>
          <w:lang w:val="kk-KZ"/>
        </w:rPr>
      </w:pPr>
      <w:r>
        <w:rPr>
          <w:b/>
          <w:bCs/>
          <w:sz w:val="28"/>
          <w:szCs w:val="28"/>
          <w:lang w:val="kk-KZ"/>
        </w:rPr>
        <w:t xml:space="preserve"> </w:t>
      </w:r>
      <w:r w:rsidR="00544A2C" w:rsidRPr="0090545E">
        <w:rPr>
          <w:b/>
          <w:bCs/>
          <w:sz w:val="28"/>
          <w:szCs w:val="28"/>
          <w:lang w:val="kk-KZ"/>
        </w:rPr>
        <w:t>Утверждаю:</w:t>
      </w:r>
    </w:p>
    <w:p w:rsidR="00BF0612" w:rsidRPr="0090545E" w:rsidRDefault="00623117" w:rsidP="00BF0612">
      <w:pPr>
        <w:ind w:firstLine="400"/>
        <w:jc w:val="right"/>
        <w:rPr>
          <w:b/>
          <w:bCs/>
          <w:sz w:val="28"/>
          <w:szCs w:val="28"/>
        </w:rPr>
      </w:pPr>
      <w:r>
        <w:rPr>
          <w:b/>
          <w:bCs/>
          <w:sz w:val="28"/>
          <w:szCs w:val="28"/>
        </w:rPr>
        <w:t>д</w:t>
      </w:r>
      <w:r w:rsidR="00BF0612" w:rsidRPr="0090545E">
        <w:rPr>
          <w:b/>
          <w:bCs/>
          <w:sz w:val="28"/>
          <w:szCs w:val="28"/>
        </w:rPr>
        <w:t>иректор</w:t>
      </w:r>
      <w:r w:rsidR="00E97C9F">
        <w:rPr>
          <w:b/>
          <w:bCs/>
          <w:sz w:val="28"/>
          <w:szCs w:val="28"/>
          <w:lang w:val="kk-KZ"/>
        </w:rPr>
        <w:t>а</w:t>
      </w:r>
      <w:r w:rsidR="00BF0612" w:rsidRPr="0090545E">
        <w:rPr>
          <w:b/>
          <w:bCs/>
          <w:sz w:val="28"/>
          <w:szCs w:val="28"/>
        </w:rPr>
        <w:t xml:space="preserve">  КГП на ПХВ "</w:t>
      </w:r>
      <w:proofErr w:type="spellStart"/>
      <w:r w:rsidR="00BF0612" w:rsidRPr="0090545E">
        <w:rPr>
          <w:b/>
          <w:bCs/>
          <w:sz w:val="28"/>
          <w:szCs w:val="28"/>
        </w:rPr>
        <w:t>Алматинский</w:t>
      </w:r>
      <w:proofErr w:type="spellEnd"/>
      <w:r w:rsidR="00BF0612"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E97C9F" w:rsidRDefault="00BF0612" w:rsidP="00BF0612">
      <w:pPr>
        <w:ind w:firstLine="400"/>
        <w:jc w:val="right"/>
        <w:rPr>
          <w:b/>
          <w:bCs/>
          <w:sz w:val="28"/>
          <w:szCs w:val="28"/>
          <w:lang w:val="kk-KZ"/>
        </w:rPr>
      </w:pPr>
      <w:r w:rsidRPr="0090545E">
        <w:rPr>
          <w:b/>
          <w:bCs/>
          <w:sz w:val="28"/>
          <w:szCs w:val="28"/>
        </w:rPr>
        <w:t xml:space="preserve">    _____________</w:t>
      </w:r>
      <w:r w:rsidR="00E97C9F">
        <w:rPr>
          <w:b/>
          <w:bCs/>
          <w:sz w:val="28"/>
          <w:szCs w:val="28"/>
          <w:lang w:val="kk-KZ"/>
        </w:rPr>
        <w:t>А.Масалимов</w:t>
      </w:r>
    </w:p>
    <w:p w:rsidR="003B6439" w:rsidRPr="0072679E" w:rsidRDefault="00D151F1" w:rsidP="00962693">
      <w:pPr>
        <w:ind w:firstLine="400"/>
        <w:jc w:val="right"/>
        <w:rPr>
          <w:sz w:val="28"/>
          <w:szCs w:val="28"/>
          <w:lang w:val="kk-KZ"/>
        </w:rPr>
      </w:pPr>
      <w:r w:rsidRPr="0090545E">
        <w:rPr>
          <w:b/>
          <w:bCs/>
          <w:sz w:val="28"/>
          <w:szCs w:val="28"/>
        </w:rPr>
        <w:t xml:space="preserve">Приказ </w:t>
      </w:r>
      <w:r w:rsidRPr="0072679E">
        <w:rPr>
          <w:b/>
          <w:bCs/>
          <w:color w:val="000000" w:themeColor="text1"/>
          <w:sz w:val="28"/>
          <w:szCs w:val="28"/>
        </w:rPr>
        <w:t>№</w:t>
      </w:r>
      <w:r w:rsidR="00DD4466" w:rsidRPr="0072679E">
        <w:rPr>
          <w:b/>
          <w:bCs/>
          <w:color w:val="000000" w:themeColor="text1"/>
          <w:sz w:val="28"/>
          <w:szCs w:val="28"/>
          <w:lang w:val="kk-KZ"/>
        </w:rPr>
        <w:t xml:space="preserve"> </w:t>
      </w:r>
      <w:r w:rsidR="00B15BF3">
        <w:rPr>
          <w:b/>
          <w:bCs/>
          <w:color w:val="000000" w:themeColor="text1"/>
          <w:sz w:val="28"/>
          <w:szCs w:val="28"/>
          <w:lang w:val="kk-KZ"/>
        </w:rPr>
        <w:t>152</w:t>
      </w:r>
      <w:bookmarkStart w:id="0" w:name="_GoBack"/>
      <w:bookmarkEnd w:id="0"/>
      <w:r w:rsidR="00313F26" w:rsidRPr="0072679E">
        <w:rPr>
          <w:b/>
          <w:bCs/>
          <w:color w:val="000000" w:themeColor="text1"/>
          <w:sz w:val="28"/>
          <w:szCs w:val="28"/>
          <w:lang w:val="kk-KZ"/>
        </w:rPr>
        <w:t>-Н</w:t>
      </w:r>
      <w:r w:rsidR="00BF0612" w:rsidRPr="0072679E">
        <w:rPr>
          <w:b/>
          <w:bCs/>
          <w:color w:val="000000" w:themeColor="text1"/>
          <w:sz w:val="28"/>
          <w:szCs w:val="28"/>
        </w:rPr>
        <w:t xml:space="preserve"> от </w:t>
      </w:r>
      <w:r w:rsidR="00EF50E1" w:rsidRPr="00EF50E1">
        <w:rPr>
          <w:b/>
          <w:bCs/>
          <w:color w:val="000000" w:themeColor="text1"/>
          <w:sz w:val="28"/>
          <w:szCs w:val="28"/>
        </w:rPr>
        <w:t>07</w:t>
      </w:r>
      <w:r w:rsidRPr="0072679E">
        <w:rPr>
          <w:b/>
          <w:bCs/>
          <w:color w:val="000000" w:themeColor="text1"/>
          <w:sz w:val="28"/>
          <w:szCs w:val="28"/>
        </w:rPr>
        <w:t>.</w:t>
      </w:r>
      <w:r w:rsidR="00EF50E1" w:rsidRPr="00B15BF3">
        <w:rPr>
          <w:b/>
          <w:bCs/>
          <w:color w:val="000000" w:themeColor="text1"/>
          <w:sz w:val="28"/>
          <w:szCs w:val="28"/>
        </w:rPr>
        <w:t>10</w:t>
      </w:r>
      <w:r w:rsidR="00F52239" w:rsidRPr="0072679E">
        <w:rPr>
          <w:b/>
          <w:bCs/>
          <w:color w:val="000000" w:themeColor="text1"/>
          <w:sz w:val="28"/>
          <w:szCs w:val="28"/>
        </w:rPr>
        <w:t>.202</w:t>
      </w:r>
      <w:r w:rsidR="0072679E" w:rsidRPr="0072679E">
        <w:rPr>
          <w:b/>
          <w:bCs/>
          <w:color w:val="000000" w:themeColor="text1"/>
          <w:sz w:val="28"/>
          <w:szCs w:val="28"/>
          <w:lang w:val="kk-KZ"/>
        </w:rPr>
        <w:t>4</w:t>
      </w:r>
      <w:r w:rsidRPr="0072679E">
        <w:rPr>
          <w:b/>
          <w:bCs/>
          <w:color w:val="000000" w:themeColor="text1"/>
          <w:sz w:val="28"/>
          <w:szCs w:val="28"/>
        </w:rPr>
        <w:t>г</w:t>
      </w:r>
      <w:r w:rsidR="0072679E">
        <w:rPr>
          <w:b/>
          <w:bCs/>
          <w:color w:val="000000" w:themeColor="text1"/>
          <w:sz w:val="28"/>
          <w:szCs w:val="28"/>
          <w:lang w:val="kk-KZ"/>
        </w:rPr>
        <w:t>.</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D06EA4">
        <w:rPr>
          <w:b/>
          <w:bCs/>
          <w:sz w:val="28"/>
          <w:szCs w:val="28"/>
          <w:lang w:val="kk-KZ"/>
        </w:rPr>
        <w:t>4</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w:t>
      </w:r>
      <w:proofErr w:type="gramStart"/>
      <w:r w:rsidRPr="0090545E">
        <w:t xml:space="preserve"> </w:t>
      </w:r>
      <w:r w:rsidR="009502D3" w:rsidRPr="009502D3">
        <w:t>О</w:t>
      </w:r>
      <w:proofErr w:type="gramEnd"/>
      <w:r w:rsidR="009502D3" w:rsidRPr="009502D3">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90545E">
        <w:t>,</w:t>
      </w:r>
      <w:r w:rsidR="009502D3">
        <w:rPr>
          <w:lang w:val="kk-KZ"/>
        </w:rPr>
        <w:t xml:space="preserve"> </w:t>
      </w:r>
      <w:r w:rsidR="009502D3" w:rsidRPr="009502D3">
        <w:t>Приказ Министра здравоохранения Республики Казахстан от 7 июня 2023 года № 110.</w:t>
      </w:r>
      <w:r w:rsidRPr="0090545E">
        <w:t xml:space="preserve">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CF26E0" w:rsidRDefault="007F2EAA" w:rsidP="00392C25">
      <w:pPr>
        <w:rPr>
          <w:b/>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w:t>
      </w:r>
      <w:proofErr w:type="gramStart"/>
      <w:r w:rsidR="00342F84" w:rsidRPr="0090545E">
        <w:t>закуп</w:t>
      </w:r>
      <w:proofErr w:type="gramEnd"/>
      <w:r w:rsidR="00342F84" w:rsidRPr="0090545E">
        <w:t>,</w:t>
      </w:r>
      <w:r w:rsidR="000D2B2B" w:rsidRPr="0090545E">
        <w:t xml:space="preserve"> </w:t>
      </w:r>
      <w:r w:rsidR="00FF2F50" w:rsidRPr="00CF26E0">
        <w:rPr>
          <w:b/>
        </w:rPr>
        <w:t>составляет</w:t>
      </w:r>
      <w:r w:rsidR="00ED6D4C" w:rsidRPr="00CF26E0">
        <w:rPr>
          <w:b/>
          <w:lang w:val="kk-KZ"/>
        </w:rPr>
        <w:t xml:space="preserve"> </w:t>
      </w:r>
      <w:r w:rsidR="001E4EFF">
        <w:rPr>
          <w:b/>
          <w:lang w:val="kk-KZ"/>
        </w:rPr>
        <w:t>5 400 000,00</w:t>
      </w:r>
      <w:r w:rsidR="00392C25">
        <w:rPr>
          <w:b/>
          <w:lang w:val="kk-KZ"/>
        </w:rPr>
        <w:t xml:space="preserve"> </w:t>
      </w:r>
      <w:r w:rsidR="00392C25" w:rsidRPr="00392C25">
        <w:rPr>
          <w:b/>
        </w:rPr>
        <w:t>(</w:t>
      </w:r>
      <w:r w:rsidR="001E4EFF">
        <w:rPr>
          <w:b/>
          <w:lang w:val="kk-KZ"/>
        </w:rPr>
        <w:t>пять</w:t>
      </w:r>
      <w:r w:rsidR="00392C25" w:rsidRPr="00392C25">
        <w:rPr>
          <w:b/>
        </w:rPr>
        <w:t xml:space="preserve"> миллионов </w:t>
      </w:r>
      <w:r w:rsidR="001E4EFF">
        <w:rPr>
          <w:b/>
          <w:lang w:val="kk-KZ"/>
        </w:rPr>
        <w:t>четыреста</w:t>
      </w:r>
      <w:r w:rsidR="001E4EFF">
        <w:rPr>
          <w:b/>
        </w:rPr>
        <w:t xml:space="preserve"> тысяч</w:t>
      </w:r>
      <w:r w:rsidR="00392C25" w:rsidRPr="00392C25">
        <w:rPr>
          <w:b/>
        </w:rPr>
        <w:t xml:space="preserve">) тенге </w:t>
      </w:r>
      <w:r w:rsidR="001E4EFF">
        <w:rPr>
          <w:b/>
          <w:lang w:val="kk-KZ"/>
        </w:rPr>
        <w:t>00</w:t>
      </w:r>
      <w:r w:rsidR="00392C25" w:rsidRPr="00392C25">
        <w:rPr>
          <w:b/>
        </w:rPr>
        <w:t xml:space="preserve"> </w:t>
      </w:r>
      <w:proofErr w:type="spellStart"/>
      <w:r w:rsidR="00392C25" w:rsidRPr="00392C25">
        <w:rPr>
          <w:b/>
        </w:rPr>
        <w:t>тиын</w:t>
      </w:r>
      <w:proofErr w:type="spellEnd"/>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1" w:name="SUB2900"/>
      <w:bookmarkEnd w:id="1"/>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w:t>
      </w:r>
      <w:r w:rsidR="00392C25">
        <w:rPr>
          <w:rStyle w:val="s0"/>
          <w:color w:val="auto"/>
          <w:sz w:val="24"/>
          <w:szCs w:val="24"/>
        </w:rPr>
        <w:t xml:space="preserve">соответствия требованиям главы </w:t>
      </w:r>
      <w:r w:rsidR="00392C25">
        <w:rPr>
          <w:rStyle w:val="s0"/>
          <w:color w:val="auto"/>
          <w:sz w:val="24"/>
          <w:szCs w:val="24"/>
          <w:lang w:val="kk-KZ"/>
        </w:rPr>
        <w:t>2</w:t>
      </w:r>
      <w:r w:rsidR="007C4A87" w:rsidRPr="0090545E">
        <w:rPr>
          <w:rStyle w:val="s0"/>
          <w:color w:val="auto"/>
          <w:sz w:val="24"/>
          <w:szCs w:val="24"/>
        </w:rPr>
        <w:t xml:space="preserve"> и закупаемых т</w:t>
      </w:r>
      <w:r w:rsidR="00392C25">
        <w:rPr>
          <w:rStyle w:val="s0"/>
          <w:color w:val="auto"/>
          <w:sz w:val="24"/>
          <w:szCs w:val="24"/>
        </w:rPr>
        <w:t xml:space="preserve">оваров - главе </w:t>
      </w:r>
      <w:r w:rsidR="00392C25">
        <w:rPr>
          <w:rStyle w:val="s0"/>
          <w:color w:val="auto"/>
          <w:sz w:val="24"/>
          <w:szCs w:val="24"/>
          <w:lang w:val="kk-KZ"/>
        </w:rPr>
        <w:t>3</w:t>
      </w:r>
      <w:r w:rsidR="007C4A87" w:rsidRPr="0090545E">
        <w:rPr>
          <w:rStyle w:val="s0"/>
          <w:color w:val="auto"/>
          <w:sz w:val="24"/>
          <w:szCs w:val="24"/>
        </w:rPr>
        <w:t xml:space="preserve">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lastRenderedPageBreak/>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2" w:name="SUB3100"/>
      <w:bookmarkEnd w:id="2"/>
      <w:r w:rsidRPr="0090545E">
        <w:rPr>
          <w:rStyle w:val="s0"/>
          <w:color w:val="auto"/>
          <w:sz w:val="24"/>
          <w:szCs w:val="24"/>
          <w:lang w:val="kk-KZ"/>
        </w:rPr>
        <w:t>5</w:t>
      </w:r>
      <w:r w:rsidR="009C70A3" w:rsidRPr="0090545E">
        <w:rPr>
          <w:rStyle w:val="s0"/>
          <w:color w:val="auto"/>
          <w:sz w:val="24"/>
          <w:szCs w:val="24"/>
        </w:rPr>
        <w:t xml:space="preserve">. </w:t>
      </w:r>
      <w:bookmarkStart w:id="3" w:name="SUB3200"/>
      <w:bookmarkEnd w:id="3"/>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lastRenderedPageBreak/>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92C25">
        <w:rPr>
          <w:lang w:val="kk-KZ"/>
        </w:rPr>
        <w:t xml:space="preserve"> </w:t>
      </w:r>
      <w:r w:rsidR="00303E37" w:rsidRPr="0090545E">
        <w:t>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w:t>
      </w:r>
      <w:r w:rsidR="00392C25">
        <w:t>азанные в подпунктах 2), 3), 4)</w:t>
      </w:r>
      <w:r w:rsidR="00392C25">
        <w:rPr>
          <w:lang w:val="kk-KZ"/>
        </w:rPr>
        <w:t xml:space="preserve"> и</w:t>
      </w:r>
      <w:r w:rsidRPr="0090545E">
        <w:t xml:space="preserve"> 5)</w:t>
      </w:r>
      <w:r w:rsidR="00392C25">
        <w:t xml:space="preserve"> пункта 5</w:t>
      </w:r>
      <w:r w:rsidR="00392C25">
        <w:rPr>
          <w:lang w:val="kk-KZ"/>
        </w:rPr>
        <w:t>0</w:t>
      </w:r>
      <w:r w:rsidRPr="0090545E">
        <w:t xml:space="preserve">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w:t>
      </w:r>
      <w:r w:rsidR="00DF101E" w:rsidRPr="0090545E">
        <w:lastRenderedPageBreak/>
        <w:t xml:space="preserve">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lastRenderedPageBreak/>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proofErr w:type="gramStart"/>
      <w:r w:rsidR="00DD4466">
        <w:rPr>
          <w:lang w:val="kk-KZ"/>
        </w:rPr>
        <w:t>Казанская</w:t>
      </w:r>
      <w:proofErr w:type="gramEnd"/>
      <w:r w:rsidR="00DD4466">
        <w:rPr>
          <w:lang w:val="kk-KZ"/>
        </w:rPr>
        <w:t xml:space="preserve"> 33, 209 кабинет</w:t>
      </w:r>
      <w:r w:rsidR="009C70A3" w:rsidRPr="00CF26E0">
        <w:rPr>
          <w:b/>
        </w:rPr>
        <w:t>,</w:t>
      </w:r>
      <w:r w:rsidR="009C70A3" w:rsidRPr="00CF26E0">
        <w:t xml:space="preserve"> </w:t>
      </w:r>
      <w:r w:rsidR="009C70A3" w:rsidRPr="00CF26E0">
        <w:rPr>
          <w:b/>
        </w:rPr>
        <w:t>в срок до «</w:t>
      </w:r>
      <w:r w:rsidR="00B15BF3">
        <w:rPr>
          <w:b/>
          <w:lang w:val="en-US"/>
        </w:rPr>
        <w:t>29</w:t>
      </w:r>
      <w:r w:rsidR="009C70A3" w:rsidRPr="00CF26E0">
        <w:rPr>
          <w:b/>
        </w:rPr>
        <w:t xml:space="preserve">» </w:t>
      </w:r>
      <w:r w:rsidR="00B15BF3">
        <w:rPr>
          <w:b/>
          <w:lang w:val="kk-KZ"/>
        </w:rPr>
        <w:t>октября</w:t>
      </w:r>
      <w:r w:rsidR="002E0A91" w:rsidRPr="00CF26E0">
        <w:rPr>
          <w:b/>
        </w:rPr>
        <w:t xml:space="preserve"> 202</w:t>
      </w:r>
      <w:r w:rsidR="00CF26E0" w:rsidRPr="00CF26E0">
        <w:rPr>
          <w:b/>
        </w:rPr>
        <w:t>4</w:t>
      </w:r>
      <w:r w:rsidR="002E0A91" w:rsidRPr="00CF26E0">
        <w:rPr>
          <w:b/>
        </w:rPr>
        <w:t xml:space="preserve"> года</w:t>
      </w:r>
      <w:r w:rsidR="00A63EAA" w:rsidRPr="00CF26E0">
        <w:rPr>
          <w:b/>
        </w:rPr>
        <w:t xml:space="preserve"> </w:t>
      </w:r>
      <w:r w:rsidR="00BF0612" w:rsidRPr="00CF26E0">
        <w:rPr>
          <w:b/>
          <w:lang w:val="kk-KZ"/>
        </w:rPr>
        <w:t>10</w:t>
      </w:r>
      <w:r w:rsidR="009C70A3" w:rsidRPr="00CF26E0">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lastRenderedPageBreak/>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CF26E0">
        <w:rPr>
          <w:rStyle w:val="s0"/>
          <w:b/>
          <w:color w:val="auto"/>
          <w:sz w:val="24"/>
          <w:szCs w:val="24"/>
        </w:rPr>
        <w:t>1</w:t>
      </w:r>
      <w:r w:rsidR="00BF0612" w:rsidRPr="00CF26E0">
        <w:rPr>
          <w:rStyle w:val="s0"/>
          <w:b/>
          <w:color w:val="auto"/>
          <w:sz w:val="24"/>
          <w:szCs w:val="24"/>
          <w:lang w:val="kk-KZ"/>
        </w:rPr>
        <w:t>1</w:t>
      </w:r>
      <w:r w:rsidR="007F5337" w:rsidRPr="00CF26E0">
        <w:rPr>
          <w:b/>
        </w:rPr>
        <w:t xml:space="preserve"> часов 00 минут </w:t>
      </w:r>
      <w:r w:rsidR="00B15BF3">
        <w:rPr>
          <w:b/>
        </w:rPr>
        <w:t>«</w:t>
      </w:r>
      <w:r w:rsidR="00B15BF3">
        <w:rPr>
          <w:b/>
          <w:lang w:val="kk-KZ"/>
        </w:rPr>
        <w:t>29</w:t>
      </w:r>
      <w:r w:rsidR="00021BDD">
        <w:rPr>
          <w:b/>
        </w:rPr>
        <w:t>»</w:t>
      </w:r>
      <w:r w:rsidR="00A63EAA" w:rsidRPr="00CF26E0">
        <w:rPr>
          <w:b/>
        </w:rPr>
        <w:t xml:space="preserve"> </w:t>
      </w:r>
      <w:r w:rsidR="00B15BF3">
        <w:rPr>
          <w:b/>
          <w:lang w:val="kk-KZ"/>
        </w:rPr>
        <w:t>октября</w:t>
      </w:r>
      <w:r w:rsidR="00A63EAA" w:rsidRPr="00CF26E0">
        <w:rPr>
          <w:b/>
        </w:rPr>
        <w:t xml:space="preserve"> </w:t>
      </w:r>
      <w:r w:rsidR="00CD24EE" w:rsidRPr="00CF26E0">
        <w:rPr>
          <w:b/>
        </w:rPr>
        <w:t>202</w:t>
      </w:r>
      <w:r w:rsidR="00CF26E0" w:rsidRPr="00CF26E0">
        <w:rPr>
          <w:b/>
        </w:rPr>
        <w:t>4</w:t>
      </w:r>
      <w:r w:rsidR="00BF2BF6" w:rsidRPr="00CF26E0">
        <w:rPr>
          <w:b/>
        </w:rPr>
        <w:t xml:space="preserve"> года по адресу:</w:t>
      </w:r>
      <w:r w:rsidR="00BF2BF6" w:rsidRPr="001773C1">
        <w:rPr>
          <w:b/>
        </w:rPr>
        <w:t xml:space="preserve"> </w:t>
      </w:r>
      <w:r w:rsidR="00083736" w:rsidRPr="0090545E">
        <w:rPr>
          <w:lang w:val="kk-KZ"/>
        </w:rPr>
        <w:t xml:space="preserve">ул.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r w:rsidR="00E835CD" w:rsidRPr="0090545E">
        <w:t>видео фиксации</w:t>
      </w:r>
      <w:r w:rsidR="00F33AB1" w:rsidRPr="0090545E">
        <w:rPr>
          <w:b/>
        </w:rPr>
        <w:t>.</w:t>
      </w:r>
    </w:p>
    <w:p w:rsidR="00CE2D56" w:rsidRPr="0090545E" w:rsidRDefault="00CE2D56" w:rsidP="00641381">
      <w:pPr>
        <w:spacing w:line="276" w:lineRule="auto"/>
        <w:rPr>
          <w:rFonts w:eastAsia="Consolas"/>
          <w:lang w:eastAsia="en-US"/>
        </w:rPr>
      </w:pPr>
      <w:bookmarkStart w:id="4"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4"/>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5"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641381">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xml:space="preserve">, уведомления о начале или прекращении деятельности по </w:t>
      </w:r>
      <w:r w:rsidRPr="0090545E">
        <w:rPr>
          <w:rFonts w:eastAsia="Consolas"/>
          <w:lang w:eastAsia="en-US"/>
        </w:rPr>
        <w:lastRenderedPageBreak/>
        <w:t>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lastRenderedPageBreak/>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5"/>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6"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lastRenderedPageBreak/>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7"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lastRenderedPageBreak/>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8" w:name="z177"/>
      <w:bookmarkEnd w:id="7"/>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9" w:name="z178"/>
      <w:bookmarkEnd w:id="8"/>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lastRenderedPageBreak/>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10"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lastRenderedPageBreak/>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Default="00902D63" w:rsidP="00C63CA6">
      <w:pPr>
        <w:jc w:val="right"/>
      </w:pPr>
    </w:p>
    <w:p w:rsidR="00021BDD" w:rsidRDefault="00021BDD" w:rsidP="00C63CA6">
      <w:pPr>
        <w:jc w:val="right"/>
      </w:pPr>
    </w:p>
    <w:p w:rsidR="00021BDD" w:rsidRDefault="00021BDD" w:rsidP="00C63CA6">
      <w:pPr>
        <w:jc w:val="right"/>
      </w:pPr>
    </w:p>
    <w:p w:rsidR="00021BDD" w:rsidRDefault="00021BDD" w:rsidP="00C63CA6">
      <w:pPr>
        <w:jc w:val="right"/>
      </w:pPr>
    </w:p>
    <w:p w:rsidR="00021BDD" w:rsidRPr="0090545E" w:rsidRDefault="00021BDD"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5105" w:type="pct"/>
        <w:tblInd w:w="-276" w:type="dxa"/>
        <w:tblLayout w:type="fixed"/>
        <w:tblCellMar>
          <w:left w:w="0" w:type="dxa"/>
          <w:right w:w="0" w:type="dxa"/>
        </w:tblCellMar>
        <w:tblLook w:val="0000" w:firstRow="0" w:lastRow="0" w:firstColumn="0" w:lastColumn="0" w:noHBand="0" w:noVBand="0"/>
      </w:tblPr>
      <w:tblGrid>
        <w:gridCol w:w="705"/>
        <w:gridCol w:w="2401"/>
        <w:gridCol w:w="4122"/>
        <w:gridCol w:w="1257"/>
        <w:gridCol w:w="1117"/>
        <w:gridCol w:w="1257"/>
        <w:gridCol w:w="1275"/>
        <w:gridCol w:w="1376"/>
        <w:gridCol w:w="1382"/>
      </w:tblGrid>
      <w:tr w:rsidR="00C06B44" w:rsidRPr="0090545E" w:rsidTr="006426C9">
        <w:trPr>
          <w:trHeight w:val="807"/>
        </w:trPr>
        <w:tc>
          <w:tcPr>
            <w:tcW w:w="237"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806"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384"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22"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375"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22"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428"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462"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464"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C06B44" w:rsidRPr="0090545E" w:rsidTr="00C06B44">
        <w:tblPrEx>
          <w:tblCellSpacing w:w="-6" w:type="nil"/>
        </w:tblPrEx>
        <w:trPr>
          <w:trHeight w:val="114"/>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806"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384"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2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375"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2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428"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926"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1</w:t>
            </w:r>
          </w:p>
        </w:tc>
        <w:tc>
          <w:tcPr>
            <w:tcW w:w="806" w:type="pct"/>
            <w:tcBorders>
              <w:left w:val="nil"/>
              <w:right w:val="single" w:sz="5" w:space="0" w:color="000000"/>
            </w:tcBorders>
            <w:vAlign w:val="center"/>
          </w:tcPr>
          <w:p w:rsidR="005315D4" w:rsidRPr="00CF26E0" w:rsidRDefault="00CF26E0" w:rsidP="00CF26E0">
            <w:pPr>
              <w:ind w:firstLine="400"/>
              <w:jc w:val="center"/>
              <w:rPr>
                <w:bCs/>
                <w:sz w:val="20"/>
                <w:szCs w:val="20"/>
              </w:rPr>
            </w:pPr>
            <w:r w:rsidRPr="00CF26E0">
              <w:rPr>
                <w:bCs/>
                <w:sz w:val="28"/>
                <w:szCs w:val="28"/>
              </w:rPr>
              <w:t>КГП на ПХВ "</w:t>
            </w:r>
            <w:proofErr w:type="spellStart"/>
            <w:r w:rsidRPr="00CF26E0">
              <w:rPr>
                <w:bCs/>
                <w:sz w:val="28"/>
                <w:szCs w:val="28"/>
              </w:rPr>
              <w:t>Алматинский</w:t>
            </w:r>
            <w:proofErr w:type="spellEnd"/>
            <w:r w:rsidRPr="00CF26E0">
              <w:rPr>
                <w:bCs/>
                <w:sz w:val="28"/>
                <w:szCs w:val="28"/>
              </w:rPr>
              <w:t xml:space="preserve"> областной Центр по профилактике и борьбе со СПИД"</w:t>
            </w: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1E4EFF" w:rsidP="00623705">
            <w:pPr>
              <w:jc w:val="center"/>
              <w:rPr>
                <w:sz w:val="20"/>
                <w:szCs w:val="20"/>
                <w:lang w:val="kk-KZ"/>
              </w:rPr>
            </w:pPr>
            <w:proofErr w:type="spellStart"/>
            <w:r>
              <w:t>Экспрес</w:t>
            </w:r>
            <w:proofErr w:type="spellEnd"/>
            <w:r>
              <w:t xml:space="preserve"> тест ВИЧ 4-го поколения</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1E4EFF" w:rsidP="002D676D">
            <w:pPr>
              <w:jc w:val="center"/>
              <w:rPr>
                <w:bCs/>
                <w:sz w:val="20"/>
                <w:szCs w:val="20"/>
                <w:lang w:val="kk-KZ"/>
              </w:rPr>
            </w:pPr>
            <w:r>
              <w:t>Упаковка (в одной упаковке 100 тестов)</w:t>
            </w:r>
          </w:p>
        </w:tc>
        <w:tc>
          <w:tcPr>
            <w:tcW w:w="375" w:type="pct"/>
            <w:tcBorders>
              <w:top w:val="single" w:sz="5" w:space="0" w:color="000000"/>
              <w:left w:val="nil"/>
              <w:bottom w:val="single" w:sz="4" w:space="0" w:color="auto"/>
              <w:right w:val="single" w:sz="5" w:space="0" w:color="000000"/>
            </w:tcBorders>
            <w:vAlign w:val="center"/>
          </w:tcPr>
          <w:p w:rsidR="005315D4" w:rsidRPr="001E4EFF" w:rsidRDefault="00B15BF3" w:rsidP="002D676D">
            <w:pPr>
              <w:spacing w:line="65" w:lineRule="atLeast"/>
              <w:ind w:left="142" w:right="128"/>
              <w:jc w:val="center"/>
              <w:rPr>
                <w:bCs/>
                <w:sz w:val="20"/>
                <w:szCs w:val="20"/>
                <w:lang w:val="kk-KZ"/>
              </w:rPr>
            </w:pPr>
            <w:r>
              <w:rPr>
                <w:bCs/>
                <w:sz w:val="20"/>
                <w:szCs w:val="20"/>
                <w:lang w:val="kk-KZ"/>
              </w:rPr>
              <w:t>2</w:t>
            </w:r>
            <w:r w:rsidR="001E4EFF">
              <w:rPr>
                <w:bCs/>
                <w:sz w:val="20"/>
                <w:szCs w:val="20"/>
                <w:lang w:val="kk-KZ"/>
              </w:rPr>
              <w:t>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1E4EFF" w:rsidP="002D676D">
            <w:pPr>
              <w:spacing w:line="65" w:lineRule="atLeast"/>
              <w:ind w:left="142" w:right="128"/>
              <w:jc w:val="center"/>
              <w:rPr>
                <w:bCs/>
                <w:sz w:val="20"/>
                <w:szCs w:val="20"/>
                <w:lang w:val="kk-KZ"/>
              </w:rPr>
            </w:pPr>
            <w:r>
              <w:rPr>
                <w:bCs/>
                <w:sz w:val="20"/>
                <w:szCs w:val="20"/>
                <w:lang w:val="kk-KZ"/>
              </w:rPr>
              <w:t>180 000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B15BF3" w:rsidP="001E4EFF">
            <w:pPr>
              <w:spacing w:line="65" w:lineRule="atLeast"/>
              <w:ind w:left="142" w:right="128"/>
              <w:jc w:val="center"/>
              <w:rPr>
                <w:bCs/>
                <w:sz w:val="20"/>
                <w:szCs w:val="20"/>
                <w:lang w:val="kk-KZ"/>
              </w:rPr>
            </w:pPr>
            <w:r>
              <w:rPr>
                <w:bCs/>
                <w:sz w:val="20"/>
                <w:szCs w:val="20"/>
                <w:lang w:val="kk-KZ"/>
              </w:rPr>
              <w:t>3 600 000</w:t>
            </w:r>
          </w:p>
        </w:tc>
        <w:tc>
          <w:tcPr>
            <w:tcW w:w="926" w:type="pct"/>
            <w:gridSpan w:val="2"/>
            <w:tcBorders>
              <w:left w:val="nil"/>
              <w:bottom w:val="single" w:sz="4" w:space="0" w:color="auto"/>
              <w:right w:val="single" w:sz="6" w:space="0" w:color="000000"/>
            </w:tcBorders>
          </w:tcPr>
          <w:p w:rsidR="005315D4" w:rsidRPr="00EF7AD3" w:rsidRDefault="005315D4" w:rsidP="003F5872">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6426C9" w:rsidRDefault="005315D4" w:rsidP="00B15BF3">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p>
        </w:tc>
      </w:tr>
      <w:tr w:rsidR="00C06B44" w:rsidRPr="0090545E" w:rsidTr="00C06B44">
        <w:tblPrEx>
          <w:tblCellSpacing w:w="-6" w:type="nil"/>
        </w:tblPrEx>
        <w:trPr>
          <w:trHeight w:val="183"/>
          <w:tblCellSpacing w:w="-6" w:type="nil"/>
        </w:trPr>
        <w:tc>
          <w:tcPr>
            <w:tcW w:w="2427" w:type="pct"/>
            <w:gridSpan w:val="3"/>
            <w:tcBorders>
              <w:top w:val="single" w:sz="4" w:space="0" w:color="auto"/>
              <w:left w:val="single" w:sz="6" w:space="0" w:color="000000"/>
              <w:bottom w:val="single" w:sz="4" w:space="0" w:color="auto"/>
              <w:right w:val="single" w:sz="5" w:space="0" w:color="000000"/>
            </w:tcBorders>
            <w:vAlign w:val="center"/>
          </w:tcPr>
          <w:p w:rsidR="00B1207F" w:rsidRPr="00EF7AD3" w:rsidRDefault="00B1207F" w:rsidP="00522287">
            <w:pPr>
              <w:ind w:left="142" w:right="128"/>
              <w:rPr>
                <w:sz w:val="20"/>
                <w:szCs w:val="20"/>
              </w:rPr>
            </w:pPr>
            <w:r w:rsidRPr="00EF7AD3">
              <w:rPr>
                <w:b/>
                <w:bCs/>
                <w:sz w:val="20"/>
                <w:szCs w:val="20"/>
              </w:rPr>
              <w:lastRenderedPageBreak/>
              <w:t>Всего:</w:t>
            </w:r>
          </w:p>
        </w:tc>
        <w:tc>
          <w:tcPr>
            <w:tcW w:w="422" w:type="pct"/>
            <w:tcBorders>
              <w:top w:val="single" w:sz="4" w:space="0" w:color="auto"/>
              <w:left w:val="nil"/>
              <w:bottom w:val="single" w:sz="4" w:space="0" w:color="auto"/>
              <w:right w:val="single" w:sz="4" w:space="0" w:color="auto"/>
            </w:tcBorders>
            <w:vAlign w:val="center"/>
          </w:tcPr>
          <w:p w:rsidR="00B1207F" w:rsidRPr="00EF7AD3" w:rsidRDefault="00B1207F" w:rsidP="00522287">
            <w:pPr>
              <w:ind w:left="142" w:right="128"/>
              <w:jc w:val="center"/>
              <w:rPr>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1354" w:type="pct"/>
            <w:gridSpan w:val="3"/>
            <w:tcBorders>
              <w:top w:val="single" w:sz="4" w:space="0" w:color="auto"/>
              <w:left w:val="single" w:sz="4" w:space="0" w:color="auto"/>
              <w:bottom w:val="single" w:sz="4" w:space="0" w:color="auto"/>
              <w:right w:val="single" w:sz="6" w:space="0" w:color="000000"/>
            </w:tcBorders>
            <w:vAlign w:val="center"/>
          </w:tcPr>
          <w:p w:rsidR="00254CE2" w:rsidRPr="00687E12" w:rsidRDefault="00B15BF3" w:rsidP="00254CE2">
            <w:pPr>
              <w:jc w:val="center"/>
              <w:rPr>
                <w:b/>
                <w:sz w:val="20"/>
                <w:szCs w:val="20"/>
                <w:lang w:val="kk-KZ"/>
              </w:rPr>
            </w:pPr>
            <w:r>
              <w:rPr>
                <w:b/>
                <w:sz w:val="20"/>
                <w:szCs w:val="20"/>
                <w:lang w:val="kk-KZ"/>
              </w:rPr>
              <w:t>3</w:t>
            </w:r>
            <w:r w:rsidR="001E4EFF">
              <w:rPr>
                <w:b/>
                <w:sz w:val="20"/>
                <w:szCs w:val="20"/>
                <w:lang w:val="kk-KZ"/>
              </w:rPr>
              <w:t> </w:t>
            </w:r>
            <w:r>
              <w:rPr>
                <w:b/>
                <w:sz w:val="20"/>
                <w:szCs w:val="20"/>
                <w:lang w:val="kk-KZ"/>
              </w:rPr>
              <w:t>6</w:t>
            </w:r>
            <w:r w:rsidR="001E4EFF">
              <w:rPr>
                <w:b/>
                <w:sz w:val="20"/>
                <w:szCs w:val="20"/>
                <w:lang w:val="kk-KZ"/>
              </w:rPr>
              <w:t>00 000</w:t>
            </w:r>
            <w:r w:rsidR="00254CE2" w:rsidRPr="00687E12">
              <w:rPr>
                <w:b/>
                <w:sz w:val="20"/>
                <w:szCs w:val="20"/>
                <w:lang w:val="kk-KZ"/>
              </w:rPr>
              <w:t>,</w:t>
            </w:r>
            <w:r w:rsidR="001E4EFF">
              <w:rPr>
                <w:b/>
                <w:sz w:val="20"/>
                <w:szCs w:val="20"/>
                <w:lang w:val="kk-KZ"/>
              </w:rPr>
              <w:t>00</w:t>
            </w:r>
          </w:p>
          <w:p w:rsidR="00B1207F" w:rsidRPr="00687E12" w:rsidRDefault="00254CE2" w:rsidP="00B15BF3">
            <w:pPr>
              <w:jc w:val="center"/>
              <w:rPr>
                <w:b/>
                <w:sz w:val="20"/>
                <w:szCs w:val="20"/>
                <w:highlight w:val="yellow"/>
              </w:rPr>
            </w:pPr>
            <w:r w:rsidRPr="00687E12">
              <w:rPr>
                <w:b/>
                <w:sz w:val="20"/>
                <w:szCs w:val="20"/>
                <w:lang w:val="kk-KZ"/>
              </w:rPr>
              <w:t>(</w:t>
            </w:r>
            <w:r w:rsidR="00B15BF3">
              <w:rPr>
                <w:b/>
                <w:sz w:val="20"/>
                <w:szCs w:val="20"/>
                <w:lang w:val="kk-KZ"/>
              </w:rPr>
              <w:t>три миллиона</w:t>
            </w:r>
            <w:r w:rsidRPr="00254CE2">
              <w:rPr>
                <w:b/>
                <w:sz w:val="20"/>
                <w:szCs w:val="20"/>
                <w:lang w:val="kk-KZ"/>
              </w:rPr>
              <w:t xml:space="preserve"> </w:t>
            </w:r>
            <w:r w:rsidR="00B15BF3">
              <w:rPr>
                <w:b/>
                <w:sz w:val="20"/>
                <w:szCs w:val="20"/>
                <w:lang w:val="kk-KZ"/>
              </w:rPr>
              <w:t>шестьсот</w:t>
            </w:r>
            <w:r w:rsidR="001E4EFF">
              <w:rPr>
                <w:b/>
                <w:sz w:val="20"/>
                <w:szCs w:val="20"/>
                <w:lang w:val="kk-KZ"/>
              </w:rPr>
              <w:t xml:space="preserve"> тысяч</w:t>
            </w:r>
            <w:r w:rsidRPr="00687E12">
              <w:rPr>
                <w:b/>
                <w:sz w:val="20"/>
                <w:szCs w:val="20"/>
                <w:lang w:val="kk-KZ"/>
              </w:rPr>
              <w:t xml:space="preserve">) тенге </w:t>
            </w:r>
            <w:r w:rsidR="001E4EFF">
              <w:rPr>
                <w:b/>
                <w:sz w:val="20"/>
                <w:szCs w:val="20"/>
                <w:lang w:val="kk-KZ"/>
              </w:rPr>
              <w:t>00</w:t>
            </w:r>
            <w:r w:rsidRPr="00687E12">
              <w:rPr>
                <w:b/>
                <w:sz w:val="20"/>
                <w:szCs w:val="20"/>
                <w:lang w:val="kk-KZ"/>
              </w:rPr>
              <w:t xml:space="preserve"> тиын</w:t>
            </w:r>
          </w:p>
        </w:tc>
      </w:tr>
    </w:tbl>
    <w:p w:rsidR="00546AE3" w:rsidRPr="0090545E" w:rsidRDefault="00546AE3" w:rsidP="00104136">
      <w:pPr>
        <w:rPr>
          <w:b/>
          <w:bCs/>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CC6418" w:rsidP="00104136">
      <w:pPr>
        <w:rPr>
          <w:b/>
          <w:sz w:val="28"/>
          <w:szCs w:val="28"/>
          <w:lang w:val="kk-KZ"/>
        </w:rPr>
      </w:pPr>
      <w:r>
        <w:rPr>
          <w:b/>
          <w:sz w:val="28"/>
          <w:szCs w:val="28"/>
          <w:lang w:val="kk-KZ"/>
        </w:rPr>
        <w:t>Д</w:t>
      </w:r>
      <w:r w:rsidR="00464462" w:rsidRPr="0090545E">
        <w:rPr>
          <w:b/>
          <w:sz w:val="28"/>
          <w:szCs w:val="28"/>
          <w:lang w:val="kk-KZ"/>
        </w:rPr>
        <w:t>иректор</w:t>
      </w:r>
      <w:r w:rsidR="00E810B7" w:rsidRPr="0090545E">
        <w:t xml:space="preserve"> </w:t>
      </w:r>
      <w:r>
        <w:rPr>
          <w:lang w:val="kk-KZ"/>
        </w:rPr>
        <w:t xml:space="preserve">  </w:t>
      </w:r>
      <w:r w:rsidR="00E810B7" w:rsidRPr="0090545E">
        <w:t xml:space="preserve"> </w:t>
      </w:r>
      <w:r w:rsidR="00E810B7" w:rsidRPr="0090545E">
        <w:tab/>
      </w:r>
      <w:r>
        <w:rPr>
          <w:lang w:val="kk-KZ"/>
        </w:rPr>
        <w:t xml:space="preserve">  </w:t>
      </w:r>
      <w:r w:rsidR="00E810B7" w:rsidRPr="0090545E">
        <w:tab/>
      </w:r>
      <w:r w:rsidR="00E810B7" w:rsidRPr="0090545E">
        <w:tab/>
      </w:r>
      <w:r w:rsidR="00E810B7" w:rsidRPr="0090545E">
        <w:tab/>
      </w:r>
      <w:r w:rsidR="00E810B7" w:rsidRPr="0090545E">
        <w:tab/>
      </w:r>
      <w:r w:rsidR="00E810B7" w:rsidRPr="0090545E">
        <w:tab/>
      </w:r>
      <w:r w:rsidR="00464462" w:rsidRPr="0090545E">
        <w:t xml:space="preserve">                                                                       </w:t>
      </w:r>
      <w:r w:rsidR="00E835CD">
        <w:rPr>
          <w:lang w:val="kk-KZ"/>
        </w:rPr>
        <w:t xml:space="preserve">              </w:t>
      </w:r>
      <w:r w:rsidR="00623705">
        <w:rPr>
          <w:b/>
          <w:sz w:val="28"/>
          <w:szCs w:val="28"/>
          <w:lang w:val="kk-KZ"/>
        </w:rPr>
        <w:t>Масалимов А.Б.</w:t>
      </w:r>
    </w:p>
    <w:p w:rsidR="00104136" w:rsidRPr="0090545E" w:rsidRDefault="00104136" w:rsidP="00104136">
      <w:pPr>
        <w:rPr>
          <w:b/>
          <w:sz w:val="28"/>
          <w:szCs w:val="28"/>
        </w:rPr>
      </w:pPr>
    </w:p>
    <w:p w:rsidR="00733602" w:rsidRDefault="004A2003" w:rsidP="00104136">
      <w:pPr>
        <w:rPr>
          <w:b/>
          <w:sz w:val="28"/>
          <w:szCs w:val="28"/>
          <w:lang w:val="kk-KZ"/>
        </w:rPr>
      </w:pPr>
      <w:r>
        <w:rPr>
          <w:b/>
          <w:sz w:val="28"/>
          <w:szCs w:val="28"/>
          <w:lang w:val="kk-KZ"/>
        </w:rPr>
        <w:t>Комплеанс офицер</w:t>
      </w:r>
      <w:r w:rsidR="00733602" w:rsidRPr="0090545E">
        <w:rPr>
          <w:b/>
          <w:sz w:val="28"/>
          <w:szCs w:val="28"/>
          <w:lang w:val="kk-KZ"/>
        </w:rPr>
        <w:t xml:space="preserve">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Асылбеков К</w:t>
      </w:r>
      <w:r w:rsidR="00733602" w:rsidRPr="0090545E">
        <w:rPr>
          <w:b/>
          <w:sz w:val="28"/>
          <w:szCs w:val="28"/>
          <w:lang w:val="kk-KZ"/>
        </w:rPr>
        <w:t>.</w:t>
      </w:r>
      <w:r>
        <w:rPr>
          <w:b/>
          <w:sz w:val="28"/>
          <w:szCs w:val="28"/>
          <w:lang w:val="kk-KZ"/>
        </w:rPr>
        <w:t>К</w:t>
      </w:r>
      <w:r w:rsidR="00733602" w:rsidRPr="0090545E">
        <w:rPr>
          <w:b/>
          <w:sz w:val="28"/>
          <w:szCs w:val="28"/>
          <w:lang w:val="kk-KZ"/>
        </w:rPr>
        <w:t>.</w:t>
      </w:r>
    </w:p>
    <w:p w:rsidR="001773C1" w:rsidRDefault="001773C1" w:rsidP="00104136">
      <w:pPr>
        <w:rPr>
          <w:b/>
          <w:sz w:val="28"/>
          <w:szCs w:val="28"/>
          <w:lang w:val="kk-KZ"/>
        </w:rPr>
      </w:pPr>
    </w:p>
    <w:p w:rsidR="00A8657E" w:rsidRDefault="00A8657E" w:rsidP="00A8657E">
      <w:pPr>
        <w:tabs>
          <w:tab w:val="center" w:pos="4818"/>
        </w:tabs>
        <w:jc w:val="both"/>
        <w:rPr>
          <w:sz w:val="28"/>
          <w:szCs w:val="28"/>
          <w:lang w:val="kk-KZ"/>
        </w:rPr>
      </w:pPr>
      <w:r w:rsidRPr="00A8657E">
        <w:rPr>
          <w:b/>
          <w:sz w:val="28"/>
          <w:szCs w:val="28"/>
          <w:lang w:val="kk-KZ"/>
        </w:rPr>
        <w:t xml:space="preserve">Алдын алу жұмыстар бөлімінің меңгерушісі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Pr="00A8657E">
        <w:rPr>
          <w:b/>
          <w:sz w:val="28"/>
          <w:szCs w:val="28"/>
          <w:lang w:val="kk-KZ"/>
        </w:rPr>
        <w:t>Абдукаримова</w:t>
      </w:r>
      <w:r>
        <w:rPr>
          <w:sz w:val="28"/>
          <w:szCs w:val="28"/>
          <w:lang w:val="kk-KZ"/>
        </w:rPr>
        <w:t xml:space="preserve"> </w:t>
      </w:r>
      <w:r>
        <w:rPr>
          <w:b/>
          <w:sz w:val="28"/>
          <w:szCs w:val="28"/>
          <w:lang w:val="kk-KZ"/>
        </w:rPr>
        <w:t>Л. А.</w:t>
      </w:r>
    </w:p>
    <w:p w:rsidR="004A2003" w:rsidRDefault="004A2003" w:rsidP="001773C1">
      <w:pPr>
        <w:tabs>
          <w:tab w:val="left" w:pos="10889"/>
        </w:tabs>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1773C1"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A8657E">
        <w:rPr>
          <w:b/>
          <w:sz w:val="28"/>
          <w:szCs w:val="28"/>
          <w:lang w:val="kk-KZ"/>
        </w:rPr>
        <w:tab/>
      </w:r>
      <w:r w:rsidR="00A8657E">
        <w:rPr>
          <w:b/>
          <w:sz w:val="28"/>
          <w:szCs w:val="28"/>
          <w:lang w:val="kk-KZ"/>
        </w:rPr>
        <w:tab/>
      </w:r>
      <w:r w:rsidR="00A8657E">
        <w:rPr>
          <w:b/>
          <w:sz w:val="28"/>
          <w:szCs w:val="28"/>
          <w:lang w:val="kk-KZ"/>
        </w:rPr>
        <w:tab/>
      </w:r>
      <w:r w:rsidR="00A8657E">
        <w:rPr>
          <w:b/>
          <w:sz w:val="28"/>
          <w:szCs w:val="28"/>
          <w:lang w:val="kk-KZ"/>
        </w:rPr>
        <w:tab/>
      </w:r>
      <w:r w:rsidR="000A7814">
        <w:rPr>
          <w:b/>
          <w:sz w:val="28"/>
          <w:szCs w:val="28"/>
          <w:lang w:val="kk-KZ"/>
        </w:rPr>
        <w:t>Ерденов</w:t>
      </w:r>
      <w:r w:rsidR="00E810B7" w:rsidRPr="0090545E">
        <w:rPr>
          <w:b/>
          <w:sz w:val="28"/>
          <w:szCs w:val="28"/>
          <w:lang w:val="kk-KZ"/>
        </w:rPr>
        <w:t xml:space="preserve"> </w:t>
      </w:r>
      <w:r w:rsidR="000A7814">
        <w:rPr>
          <w:b/>
          <w:sz w:val="28"/>
          <w:szCs w:val="28"/>
          <w:lang w:val="kk-KZ"/>
        </w:rPr>
        <w:t>Н</w:t>
      </w:r>
      <w:r w:rsidR="00E810B7" w:rsidRPr="0090545E">
        <w:rPr>
          <w:b/>
          <w:sz w:val="28"/>
          <w:szCs w:val="28"/>
          <w:lang w:val="kk-KZ"/>
        </w:rPr>
        <w:t>.А.</w:t>
      </w:r>
    </w:p>
    <w:p w:rsidR="00137A00" w:rsidRPr="0090545E" w:rsidRDefault="00137A00" w:rsidP="00A307BA">
      <w:pPr>
        <w:rPr>
          <w:b/>
          <w:sz w:val="28"/>
          <w:szCs w:val="28"/>
          <w:lang w:val="kk-KZ"/>
        </w:rPr>
      </w:pPr>
    </w:p>
    <w:p w:rsidR="001E4EFF" w:rsidRDefault="001E4EFF" w:rsidP="006426C9">
      <w:pPr>
        <w:jc w:val="right"/>
        <w:rPr>
          <w:lang w:val="kk-KZ"/>
        </w:rPr>
      </w:pPr>
    </w:p>
    <w:p w:rsidR="00021BDD" w:rsidRDefault="00021BDD" w:rsidP="006426C9">
      <w:pPr>
        <w:jc w:val="right"/>
        <w:rPr>
          <w:lang w:val="kk-KZ"/>
        </w:rPr>
      </w:pPr>
    </w:p>
    <w:p w:rsidR="008E1633" w:rsidRPr="0090545E" w:rsidRDefault="008E1633" w:rsidP="006426C9">
      <w:pPr>
        <w:jc w:val="right"/>
      </w:pPr>
      <w:r w:rsidRPr="0090545E">
        <w:t xml:space="preserve">    </w:t>
      </w:r>
      <w:r w:rsidR="00FC2991" w:rsidRPr="0090545E">
        <w:t>Приложение 2</w:t>
      </w:r>
      <w:r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t>ТЕХНИЧЕСКАЯ СПЕЦИФИКАЦИЯ</w:t>
      </w:r>
    </w:p>
    <w:p w:rsidR="00851D30" w:rsidRDefault="00851D30" w:rsidP="00851D30">
      <w:pPr>
        <w:ind w:firstLine="540"/>
        <w:jc w:val="center"/>
        <w:rPr>
          <w:b/>
          <w:bCs/>
          <w:lang w:val="kk-KZ"/>
        </w:rPr>
      </w:pPr>
    </w:p>
    <w:tbl>
      <w:tblPr>
        <w:tblW w:w="16321" w:type="dxa"/>
        <w:tblInd w:w="-714" w:type="dxa"/>
        <w:tblLayout w:type="fixed"/>
        <w:tblLook w:val="04A0" w:firstRow="1" w:lastRow="0" w:firstColumn="1" w:lastColumn="0" w:noHBand="0" w:noVBand="1"/>
      </w:tblPr>
      <w:tblGrid>
        <w:gridCol w:w="273"/>
        <w:gridCol w:w="436"/>
        <w:gridCol w:w="1956"/>
        <w:gridCol w:w="5547"/>
        <w:gridCol w:w="2816"/>
        <w:gridCol w:w="993"/>
        <w:gridCol w:w="1275"/>
        <w:gridCol w:w="1276"/>
        <w:gridCol w:w="1153"/>
        <w:gridCol w:w="596"/>
      </w:tblGrid>
      <w:tr w:rsidR="001D66F0" w:rsidRPr="0090545E" w:rsidTr="001E4EFF">
        <w:trPr>
          <w:trHeight w:val="512"/>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4EFF" w:rsidRDefault="001E4EFF" w:rsidP="00522287">
            <w:pPr>
              <w:jc w:val="center"/>
              <w:rPr>
                <w:b/>
                <w:bCs/>
                <w:lang w:val="kk-KZ"/>
              </w:rPr>
            </w:pPr>
          </w:p>
          <w:p w:rsidR="00851D30" w:rsidRPr="0090545E" w:rsidRDefault="00851D30" w:rsidP="00522287">
            <w:pPr>
              <w:jc w:val="center"/>
              <w:rPr>
                <w:b/>
                <w:bCs/>
              </w:rPr>
            </w:pPr>
            <w:r w:rsidRPr="0090545E">
              <w:rPr>
                <w:b/>
                <w:bCs/>
              </w:rPr>
              <w:t>№                 лота</w:t>
            </w:r>
          </w:p>
        </w:tc>
        <w:tc>
          <w:tcPr>
            <w:tcW w:w="195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83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192DEA" w:rsidRPr="0090545E" w:rsidTr="001E4EFF">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192DEA" w:rsidRPr="00EF7AD3" w:rsidRDefault="00192DEA" w:rsidP="00DF7FCF">
            <w:pPr>
              <w:jc w:val="center"/>
              <w:rPr>
                <w:sz w:val="20"/>
                <w:szCs w:val="20"/>
                <w:lang w:val="kk-KZ"/>
              </w:rPr>
            </w:pPr>
            <w:r w:rsidRPr="00EF7AD3">
              <w:rPr>
                <w:sz w:val="20"/>
                <w:szCs w:val="20"/>
                <w:lang w:val="kk-KZ"/>
              </w:rPr>
              <w:t>1</w:t>
            </w:r>
          </w:p>
        </w:tc>
        <w:tc>
          <w:tcPr>
            <w:tcW w:w="1956" w:type="dxa"/>
            <w:tcBorders>
              <w:top w:val="nil"/>
              <w:left w:val="nil"/>
              <w:bottom w:val="single" w:sz="4" w:space="0" w:color="auto"/>
              <w:right w:val="single" w:sz="4" w:space="0" w:color="auto"/>
            </w:tcBorders>
            <w:shd w:val="clear" w:color="000000" w:fill="FFFFFF"/>
            <w:vAlign w:val="center"/>
          </w:tcPr>
          <w:p w:rsidR="00192DEA" w:rsidRPr="00EF7AD3" w:rsidRDefault="001E4EFF" w:rsidP="00B246F1">
            <w:pPr>
              <w:spacing w:line="65" w:lineRule="atLeast"/>
              <w:ind w:left="142" w:right="128"/>
              <w:jc w:val="center"/>
              <w:rPr>
                <w:sz w:val="20"/>
                <w:szCs w:val="20"/>
                <w:lang w:val="kk-KZ"/>
              </w:rPr>
            </w:pPr>
            <w:proofErr w:type="spellStart"/>
            <w:r>
              <w:t>Экспрес</w:t>
            </w:r>
            <w:proofErr w:type="spellEnd"/>
            <w:r>
              <w:t xml:space="preserve"> тест ВИЧ 4-го поколения</w:t>
            </w:r>
          </w:p>
        </w:tc>
        <w:tc>
          <w:tcPr>
            <w:tcW w:w="8363" w:type="dxa"/>
            <w:gridSpan w:val="2"/>
            <w:tcBorders>
              <w:top w:val="nil"/>
              <w:left w:val="nil"/>
              <w:bottom w:val="single" w:sz="4" w:space="0" w:color="auto"/>
              <w:right w:val="single" w:sz="4" w:space="0" w:color="auto"/>
            </w:tcBorders>
            <w:shd w:val="clear" w:color="000000" w:fill="FFFFFF"/>
            <w:vAlign w:val="center"/>
          </w:tcPr>
          <w:p w:rsidR="001E4EFF" w:rsidRPr="007108D0" w:rsidRDefault="001E4EFF" w:rsidP="001E4EFF">
            <w:pPr>
              <w:autoSpaceDE w:val="0"/>
              <w:autoSpaceDN w:val="0"/>
              <w:adjustRightInd w:val="0"/>
              <w:jc w:val="both"/>
            </w:pPr>
            <w:r w:rsidRPr="007108D0">
              <w:t>Выявление антител ВИЧ-1 группы</w:t>
            </w:r>
            <w:proofErr w:type="gramStart"/>
            <w:r w:rsidRPr="007108D0">
              <w:t xml:space="preserve"> О</w:t>
            </w:r>
            <w:proofErr w:type="gramEnd"/>
            <w:r w:rsidRPr="007108D0">
              <w:t xml:space="preserve"> одновременно с антигеном ВИЧ 1 p24 и антителами  к вирусу иммунодефицита человека 1 и 2 (ВИЧ-1, ВИЧ-2).</w:t>
            </w:r>
          </w:p>
          <w:p w:rsidR="001E4EFF" w:rsidRPr="007108D0" w:rsidRDefault="001E4EFF" w:rsidP="001E4EFF">
            <w:pPr>
              <w:autoSpaceDE w:val="0"/>
              <w:autoSpaceDN w:val="0"/>
              <w:adjustRightInd w:val="0"/>
              <w:jc w:val="both"/>
            </w:pPr>
            <w:r w:rsidRPr="007108D0">
              <w:t xml:space="preserve">Формат набора в виде объединенных в </w:t>
            </w:r>
            <w:proofErr w:type="gramStart"/>
            <w:r w:rsidRPr="007108D0">
              <w:t>тест-карты</w:t>
            </w:r>
            <w:proofErr w:type="gramEnd"/>
            <w:r w:rsidRPr="007108D0">
              <w:t xml:space="preserve"> тест-полосок с возможностью их разделения, в защитной фольге.</w:t>
            </w:r>
          </w:p>
          <w:p w:rsidR="001E4EFF" w:rsidRPr="007108D0" w:rsidRDefault="001E4EFF" w:rsidP="001E4EFF">
            <w:pPr>
              <w:autoSpaceDE w:val="0"/>
              <w:autoSpaceDN w:val="0"/>
              <w:adjustRightInd w:val="0"/>
              <w:jc w:val="both"/>
            </w:pPr>
            <w:r w:rsidRPr="007108D0">
              <w:t>Буфер для работы с цельной кровью в отдельном флаконе объемом не менее 2.5 мл.</w:t>
            </w:r>
          </w:p>
          <w:p w:rsidR="001E4EFF" w:rsidRPr="007108D0" w:rsidRDefault="001E4EFF" w:rsidP="001E4EFF">
            <w:pPr>
              <w:autoSpaceDE w:val="0"/>
              <w:autoSpaceDN w:val="0"/>
              <w:adjustRightInd w:val="0"/>
              <w:jc w:val="both"/>
            </w:pPr>
            <w:r w:rsidRPr="007108D0">
              <w:t>Проведение исследования (при использовании плазмы или сыворотки) в один этап без применения буфера,  капиллярных трубок или других реактивов.</w:t>
            </w:r>
          </w:p>
          <w:p w:rsidR="001E4EFF" w:rsidRPr="007108D0" w:rsidRDefault="001E4EFF" w:rsidP="001E4EFF">
            <w:pPr>
              <w:autoSpaceDE w:val="0"/>
              <w:autoSpaceDN w:val="0"/>
              <w:adjustRightInd w:val="0"/>
              <w:jc w:val="both"/>
            </w:pPr>
            <w:r w:rsidRPr="007108D0">
              <w:t>Одностадийный тест.</w:t>
            </w:r>
          </w:p>
          <w:p w:rsidR="001E4EFF" w:rsidRPr="007108D0" w:rsidRDefault="001E4EFF" w:rsidP="001E4EFF">
            <w:pPr>
              <w:autoSpaceDE w:val="0"/>
              <w:autoSpaceDN w:val="0"/>
              <w:adjustRightInd w:val="0"/>
              <w:jc w:val="both"/>
            </w:pPr>
            <w:r w:rsidRPr="007108D0">
              <w:t>Время проведения теста  не более 20 мин.</w:t>
            </w:r>
          </w:p>
          <w:p w:rsidR="001E4EFF" w:rsidRPr="007108D0" w:rsidRDefault="001E4EFF" w:rsidP="001E4EFF">
            <w:pPr>
              <w:autoSpaceDE w:val="0"/>
              <w:autoSpaceDN w:val="0"/>
              <w:adjustRightInd w:val="0"/>
              <w:jc w:val="both"/>
            </w:pPr>
            <w:r w:rsidRPr="007108D0">
              <w:lastRenderedPageBreak/>
              <w:t>Время считывания результата после проведения теста не менее 30 мин.</w:t>
            </w:r>
          </w:p>
          <w:p w:rsidR="001E4EFF" w:rsidRPr="007108D0" w:rsidRDefault="001E4EFF" w:rsidP="001E4EFF">
            <w:pPr>
              <w:autoSpaceDE w:val="0"/>
              <w:autoSpaceDN w:val="0"/>
              <w:adjustRightInd w:val="0"/>
              <w:jc w:val="both"/>
            </w:pPr>
            <w:r w:rsidRPr="007108D0">
              <w:t xml:space="preserve">Используемый объем образца не более 50 </w:t>
            </w:r>
            <w:proofErr w:type="spellStart"/>
            <w:r w:rsidRPr="007108D0">
              <w:t>мкл</w:t>
            </w:r>
            <w:proofErr w:type="spellEnd"/>
            <w:r w:rsidRPr="007108D0">
              <w:t>. Чувствительность не менее 100%.</w:t>
            </w:r>
          </w:p>
          <w:p w:rsidR="001E4EFF" w:rsidRPr="006B3950" w:rsidRDefault="001E4EFF" w:rsidP="001E4EFF">
            <w:pPr>
              <w:autoSpaceDE w:val="0"/>
              <w:autoSpaceDN w:val="0"/>
              <w:adjustRightInd w:val="0"/>
              <w:jc w:val="both"/>
            </w:pPr>
            <w:r w:rsidRPr="007108D0">
              <w:t xml:space="preserve">Специфичность по антигену не менее 99,7%. Специфичность по антителам не менее 99,9%.  </w:t>
            </w:r>
            <w:r w:rsidRPr="006B3950">
              <w:t>Тест предназначен только для профессионального использования и предназначен для помощи в диагностике инфекции ВИЧ-1/ВИЧ-2 у взрослых и детей старше 18 месяцев.</w:t>
            </w:r>
          </w:p>
          <w:p w:rsidR="001E4EFF" w:rsidRDefault="001E4EFF" w:rsidP="001E4EFF">
            <w:pPr>
              <w:autoSpaceDE w:val="0"/>
              <w:autoSpaceDN w:val="0"/>
              <w:adjustRightInd w:val="0"/>
              <w:jc w:val="both"/>
            </w:pPr>
            <w:r w:rsidRPr="00384385">
              <w:t>Зарегистрирован в РК.</w:t>
            </w:r>
          </w:p>
          <w:p w:rsidR="001E4EFF" w:rsidRDefault="001E4EFF" w:rsidP="001E4EFF">
            <w:pPr>
              <w:autoSpaceDE w:val="0"/>
              <w:autoSpaceDN w:val="0"/>
              <w:adjustRightInd w:val="0"/>
              <w:jc w:val="both"/>
            </w:pPr>
            <w:proofErr w:type="spellStart"/>
            <w:r>
              <w:t>Преквалификация</w:t>
            </w:r>
            <w:proofErr w:type="spellEnd"/>
            <w:r>
              <w:t xml:space="preserve"> ВОЗ</w:t>
            </w:r>
          </w:p>
          <w:p w:rsidR="00192DEA" w:rsidRPr="005315D4" w:rsidRDefault="001E4EFF" w:rsidP="001E4EFF">
            <w:pPr>
              <w:spacing w:line="65" w:lineRule="atLeast"/>
              <w:ind w:left="172" w:right="321"/>
              <w:jc w:val="both"/>
              <w:rPr>
                <w:sz w:val="20"/>
                <w:szCs w:val="20"/>
                <w:lang w:val="kk-KZ"/>
              </w:rPr>
            </w:pPr>
            <w:r>
              <w:t>Срок годности</w:t>
            </w:r>
            <w:r w:rsidRPr="00384385">
              <w:t xml:space="preserve"> (не менее пятидесяти процентов от указанного срока годности на упаковке (при сроке годности менее двух лет)).</w:t>
            </w:r>
          </w:p>
        </w:tc>
        <w:tc>
          <w:tcPr>
            <w:tcW w:w="993" w:type="dxa"/>
            <w:tcBorders>
              <w:top w:val="nil"/>
              <w:left w:val="nil"/>
              <w:bottom w:val="single" w:sz="4" w:space="0" w:color="auto"/>
              <w:right w:val="single" w:sz="4" w:space="0" w:color="auto"/>
            </w:tcBorders>
            <w:shd w:val="clear" w:color="000000" w:fill="FFFFFF"/>
            <w:vAlign w:val="center"/>
          </w:tcPr>
          <w:p w:rsidR="00192DEA" w:rsidRPr="00EF7AD3" w:rsidRDefault="001E4EFF" w:rsidP="00623705">
            <w:pPr>
              <w:jc w:val="center"/>
              <w:rPr>
                <w:sz w:val="20"/>
                <w:szCs w:val="20"/>
                <w:lang w:val="kk-KZ"/>
              </w:rPr>
            </w:pPr>
            <w:r>
              <w:lastRenderedPageBreak/>
              <w:t>Упаковка (в одной упаковке 100 тестов)</w:t>
            </w:r>
          </w:p>
        </w:tc>
        <w:tc>
          <w:tcPr>
            <w:tcW w:w="1275" w:type="dxa"/>
            <w:tcBorders>
              <w:top w:val="nil"/>
              <w:left w:val="nil"/>
              <w:bottom w:val="single" w:sz="4" w:space="0" w:color="auto"/>
              <w:right w:val="single" w:sz="4" w:space="0" w:color="auto"/>
            </w:tcBorders>
            <w:shd w:val="clear" w:color="000000" w:fill="FFFFFF"/>
            <w:noWrap/>
            <w:vAlign w:val="center"/>
          </w:tcPr>
          <w:p w:rsidR="00192DEA" w:rsidRPr="00F70BE5" w:rsidRDefault="00B15BF3" w:rsidP="00623705">
            <w:pPr>
              <w:spacing w:line="65" w:lineRule="atLeast"/>
              <w:ind w:left="142" w:right="128"/>
              <w:jc w:val="center"/>
              <w:rPr>
                <w:bCs/>
                <w:sz w:val="20"/>
                <w:szCs w:val="20"/>
                <w:lang w:val="kk-KZ"/>
              </w:rPr>
            </w:pPr>
            <w:r>
              <w:rPr>
                <w:bCs/>
                <w:sz w:val="20"/>
                <w:szCs w:val="20"/>
                <w:lang w:val="kk-KZ"/>
              </w:rPr>
              <w:t>2</w:t>
            </w:r>
            <w:r w:rsidR="00F70BE5">
              <w:rPr>
                <w:bCs/>
                <w:sz w:val="20"/>
                <w:szCs w:val="20"/>
                <w:lang w:val="kk-KZ"/>
              </w:rPr>
              <w:t>0</w:t>
            </w:r>
          </w:p>
        </w:tc>
        <w:tc>
          <w:tcPr>
            <w:tcW w:w="1276" w:type="dxa"/>
            <w:tcBorders>
              <w:top w:val="nil"/>
              <w:left w:val="nil"/>
              <w:bottom w:val="single" w:sz="4" w:space="0" w:color="auto"/>
              <w:right w:val="single" w:sz="4" w:space="0" w:color="auto"/>
            </w:tcBorders>
            <w:shd w:val="clear" w:color="000000" w:fill="FFFFFF"/>
            <w:noWrap/>
            <w:vAlign w:val="center"/>
          </w:tcPr>
          <w:p w:rsidR="00192DEA" w:rsidRPr="00EF7AD3" w:rsidRDefault="001E4EFF" w:rsidP="00623705">
            <w:pPr>
              <w:spacing w:line="65" w:lineRule="atLeast"/>
              <w:ind w:left="142" w:right="128"/>
              <w:jc w:val="center"/>
              <w:rPr>
                <w:bCs/>
                <w:sz w:val="20"/>
                <w:szCs w:val="20"/>
                <w:lang w:val="kk-KZ"/>
              </w:rPr>
            </w:pPr>
            <w:r>
              <w:rPr>
                <w:bCs/>
                <w:sz w:val="20"/>
                <w:szCs w:val="20"/>
                <w:lang w:val="kk-KZ"/>
              </w:rPr>
              <w:t>180</w:t>
            </w:r>
            <w:r w:rsidR="00F70BE5">
              <w:rPr>
                <w:bCs/>
                <w:sz w:val="20"/>
                <w:szCs w:val="20"/>
                <w:lang w:val="kk-KZ"/>
              </w:rPr>
              <w:t xml:space="preserve">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192DEA" w:rsidRPr="00EF7AD3" w:rsidRDefault="00B15BF3" w:rsidP="00B15BF3">
            <w:pPr>
              <w:spacing w:line="65" w:lineRule="atLeast"/>
              <w:ind w:left="142" w:right="128"/>
              <w:jc w:val="center"/>
              <w:rPr>
                <w:bCs/>
                <w:sz w:val="20"/>
                <w:szCs w:val="20"/>
                <w:lang w:val="kk-KZ"/>
              </w:rPr>
            </w:pPr>
            <w:r>
              <w:rPr>
                <w:bCs/>
                <w:sz w:val="20"/>
                <w:szCs w:val="20"/>
                <w:lang w:val="kk-KZ"/>
              </w:rPr>
              <w:t>3</w:t>
            </w:r>
            <w:r w:rsidR="00F70BE5">
              <w:rPr>
                <w:bCs/>
                <w:sz w:val="20"/>
                <w:szCs w:val="20"/>
                <w:lang w:val="kk-KZ"/>
              </w:rPr>
              <w:t> </w:t>
            </w:r>
            <w:r>
              <w:rPr>
                <w:bCs/>
                <w:sz w:val="20"/>
                <w:szCs w:val="20"/>
                <w:lang w:val="kk-KZ"/>
              </w:rPr>
              <w:t>6</w:t>
            </w:r>
            <w:r w:rsidR="00F8520D" w:rsidRPr="00EF7AD3">
              <w:rPr>
                <w:bCs/>
                <w:sz w:val="20"/>
                <w:szCs w:val="20"/>
                <w:lang w:val="kk-KZ"/>
              </w:rPr>
              <w:t>00</w:t>
            </w:r>
            <w:r w:rsidR="00F70BE5">
              <w:rPr>
                <w:bCs/>
                <w:sz w:val="20"/>
                <w:szCs w:val="20"/>
                <w:lang w:val="kk-KZ"/>
              </w:rPr>
              <w:t xml:space="preserve"> </w:t>
            </w:r>
            <w:r w:rsidR="00F8520D" w:rsidRPr="00EF7AD3">
              <w:rPr>
                <w:bCs/>
                <w:sz w:val="20"/>
                <w:szCs w:val="20"/>
                <w:lang w:val="kk-KZ"/>
              </w:rPr>
              <w:t>000</w:t>
            </w:r>
          </w:p>
        </w:tc>
      </w:tr>
      <w:tr w:rsidR="00DF1EED" w:rsidRPr="0090545E" w:rsidTr="001E4EFF">
        <w:trPr>
          <w:trHeight w:val="1822"/>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DF1EED" w:rsidRPr="0090545E" w:rsidRDefault="00DF1EED" w:rsidP="00DF7FCF">
            <w:pPr>
              <w:jc w:val="center"/>
              <w:rPr>
                <w:lang w:val="kk-KZ"/>
              </w:rPr>
            </w:pPr>
          </w:p>
        </w:tc>
        <w:tc>
          <w:tcPr>
            <w:tcW w:w="13863" w:type="dxa"/>
            <w:gridSpan w:val="6"/>
            <w:tcBorders>
              <w:top w:val="nil"/>
              <w:left w:val="nil"/>
              <w:bottom w:val="single" w:sz="4" w:space="0" w:color="auto"/>
              <w:right w:val="single" w:sz="4" w:space="0" w:color="auto"/>
            </w:tcBorders>
            <w:shd w:val="clear" w:color="000000" w:fill="FFFFFF"/>
            <w:vAlign w:val="center"/>
          </w:tcPr>
          <w:p w:rsidR="00DF1EED" w:rsidRPr="0090545E" w:rsidRDefault="00DF1EED" w:rsidP="00DF7FCF">
            <w:pPr>
              <w:rPr>
                <w:b/>
              </w:rPr>
            </w:pPr>
            <w:r w:rsidRPr="0090545E">
              <w:rPr>
                <w:b/>
              </w:rPr>
              <w:t>Итого:</w:t>
            </w:r>
          </w:p>
        </w:tc>
        <w:tc>
          <w:tcPr>
            <w:tcW w:w="1749" w:type="dxa"/>
            <w:gridSpan w:val="2"/>
            <w:tcBorders>
              <w:top w:val="nil"/>
              <w:left w:val="nil"/>
              <w:bottom w:val="single" w:sz="4" w:space="0" w:color="auto"/>
              <w:right w:val="single" w:sz="4" w:space="0" w:color="auto"/>
            </w:tcBorders>
            <w:shd w:val="clear" w:color="000000" w:fill="FFFFFF"/>
            <w:noWrap/>
            <w:vAlign w:val="center"/>
          </w:tcPr>
          <w:p w:rsidR="00B15BF3" w:rsidRPr="00687E12" w:rsidRDefault="00B15BF3" w:rsidP="00B15BF3">
            <w:pPr>
              <w:jc w:val="center"/>
              <w:rPr>
                <w:b/>
                <w:sz w:val="20"/>
                <w:szCs w:val="20"/>
                <w:lang w:val="kk-KZ"/>
              </w:rPr>
            </w:pPr>
            <w:r>
              <w:rPr>
                <w:b/>
                <w:sz w:val="20"/>
                <w:szCs w:val="20"/>
                <w:lang w:val="kk-KZ"/>
              </w:rPr>
              <w:t>3 600 000</w:t>
            </w:r>
            <w:r w:rsidRPr="00687E12">
              <w:rPr>
                <w:b/>
                <w:sz w:val="20"/>
                <w:szCs w:val="20"/>
                <w:lang w:val="kk-KZ"/>
              </w:rPr>
              <w:t>,</w:t>
            </w:r>
            <w:r>
              <w:rPr>
                <w:b/>
                <w:sz w:val="20"/>
                <w:szCs w:val="20"/>
                <w:lang w:val="kk-KZ"/>
              </w:rPr>
              <w:t>00</w:t>
            </w:r>
          </w:p>
          <w:p w:rsidR="00DF1EED" w:rsidRPr="0090545E" w:rsidRDefault="00B15BF3" w:rsidP="00B15BF3">
            <w:pPr>
              <w:jc w:val="center"/>
              <w:rPr>
                <w:b/>
              </w:rPr>
            </w:pPr>
            <w:r w:rsidRPr="00687E12">
              <w:rPr>
                <w:b/>
                <w:sz w:val="20"/>
                <w:szCs w:val="20"/>
                <w:lang w:val="kk-KZ"/>
              </w:rPr>
              <w:t>(</w:t>
            </w:r>
            <w:r>
              <w:rPr>
                <w:b/>
                <w:sz w:val="20"/>
                <w:szCs w:val="20"/>
                <w:lang w:val="kk-KZ"/>
              </w:rPr>
              <w:t>три миллиона</w:t>
            </w:r>
            <w:r w:rsidRPr="00254CE2">
              <w:rPr>
                <w:b/>
                <w:sz w:val="20"/>
                <w:szCs w:val="20"/>
                <w:lang w:val="kk-KZ"/>
              </w:rPr>
              <w:t xml:space="preserve"> </w:t>
            </w:r>
            <w:r>
              <w:rPr>
                <w:b/>
                <w:sz w:val="20"/>
                <w:szCs w:val="20"/>
                <w:lang w:val="kk-KZ"/>
              </w:rPr>
              <w:t>шестьсот тысяч</w:t>
            </w:r>
            <w:r w:rsidRPr="00687E12">
              <w:rPr>
                <w:b/>
                <w:sz w:val="20"/>
                <w:szCs w:val="20"/>
                <w:lang w:val="kk-KZ"/>
              </w:rPr>
              <w:t xml:space="preserve">) тенге </w:t>
            </w:r>
            <w:r>
              <w:rPr>
                <w:b/>
                <w:sz w:val="20"/>
                <w:szCs w:val="20"/>
                <w:lang w:val="kk-KZ"/>
              </w:rPr>
              <w:t>00</w:t>
            </w:r>
            <w:r w:rsidRPr="00687E12">
              <w:rPr>
                <w:b/>
                <w:sz w:val="20"/>
                <w:szCs w:val="20"/>
                <w:lang w:val="kk-KZ"/>
              </w:rPr>
              <w:t xml:space="preserve"> тиын</w:t>
            </w:r>
          </w:p>
        </w:tc>
      </w:tr>
      <w:tr w:rsidR="001A07DF" w:rsidRPr="00584FC5" w:rsidTr="001E4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273" w:type="dxa"/>
          <w:wAfter w:w="596" w:type="dxa"/>
        </w:trPr>
        <w:tc>
          <w:tcPr>
            <w:tcW w:w="7939" w:type="dxa"/>
            <w:gridSpan w:val="3"/>
          </w:tcPr>
          <w:p w:rsidR="001A07DF" w:rsidRPr="00594BD6" w:rsidRDefault="001A07DF" w:rsidP="00DD4466">
            <w:pPr>
              <w:jc w:val="center"/>
              <w:rPr>
                <w:sz w:val="19"/>
                <w:szCs w:val="19"/>
                <w:lang w:val="kk-KZ"/>
              </w:rPr>
            </w:pPr>
            <w:bookmarkStart w:id="11" w:name="z338"/>
            <w:r w:rsidRPr="001A07DF">
              <w:rPr>
                <w:rStyle w:val="s1"/>
                <w:sz w:val="19"/>
                <w:szCs w:val="19"/>
                <w:lang w:val="kk-KZ"/>
              </w:rPr>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00E97C9F">
              <w:rPr>
                <w:b/>
                <w:sz w:val="18"/>
                <w:szCs w:val="18"/>
                <w:lang w:val="kk-KZ"/>
              </w:rPr>
              <w:t xml:space="preserve"> Масалимов А.Б.</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w:t>
            </w:r>
            <w:r w:rsidR="007D6223">
              <w:rPr>
                <w:color w:val="000000"/>
                <w:sz w:val="19"/>
                <w:szCs w:val="19"/>
                <w:lang w:val="kk-KZ"/>
              </w:rPr>
              <w:t>3</w:t>
            </w:r>
            <w:r w:rsidRPr="00380C25">
              <w:rPr>
                <w:color w:val="000000"/>
                <w:sz w:val="19"/>
                <w:szCs w:val="19"/>
                <w:lang w:val="kk-KZ"/>
              </w:rPr>
              <w:t xml:space="preserve"> жылғы </w:t>
            </w:r>
            <w:r w:rsidR="007D6223">
              <w:rPr>
                <w:color w:val="000000"/>
                <w:sz w:val="19"/>
                <w:szCs w:val="19"/>
                <w:lang w:val="kk-KZ"/>
              </w:rPr>
              <w:t>7 маусымдағы № 110</w:t>
            </w:r>
            <w:r w:rsidRPr="00380C25">
              <w:rPr>
                <w:color w:val="000000"/>
                <w:sz w:val="19"/>
                <w:szCs w:val="19"/>
                <w:lang w:val="kk-KZ"/>
              </w:rPr>
              <w:t xml:space="preserve"> қаулысымен бекітілген </w:t>
            </w:r>
            <w:r w:rsidRPr="00D15B3E">
              <w:rPr>
                <w:color w:val="000000"/>
                <w:sz w:val="19"/>
                <w:szCs w:val="19"/>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2"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3" w:name="z138"/>
            <w:bookmarkEnd w:id="12"/>
            <w:r w:rsidRPr="00380C25">
              <w:rPr>
                <w:color w:val="000000"/>
                <w:sz w:val="19"/>
                <w:szCs w:val="19"/>
                <w:lang w:val="kk-KZ"/>
              </w:rPr>
              <w:t>      1. Осы Шартта төменде санамаланған ұғымдарға мынадай түсінік беріледі:</w:t>
            </w:r>
          </w:p>
          <w:bookmarkEnd w:id="13"/>
          <w:p w:rsidR="001A07DF" w:rsidRPr="00380C25" w:rsidRDefault="001A07DF" w:rsidP="00DD4466">
            <w:pPr>
              <w:jc w:val="both"/>
              <w:rPr>
                <w:sz w:val="19"/>
                <w:szCs w:val="19"/>
                <w:lang w:val="kk-KZ"/>
              </w:rPr>
            </w:pPr>
            <w:r w:rsidRPr="00380C25">
              <w:rPr>
                <w:color w:val="000000"/>
                <w:sz w:val="19"/>
                <w:szCs w:val="19"/>
                <w:lang w:val="kk-KZ"/>
              </w:rPr>
              <w:t xml:space="preserve">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w:t>
            </w:r>
            <w:r w:rsidRPr="00380C25">
              <w:rPr>
                <w:color w:val="000000"/>
                <w:sz w:val="19"/>
                <w:szCs w:val="19"/>
                <w:lang w:val="kk-KZ"/>
              </w:rPr>
              <w:lastRenderedPageBreak/>
              <w:t>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4"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5" w:name="z140"/>
            <w:bookmarkEnd w:id="14"/>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6" w:name="z141"/>
            <w:bookmarkEnd w:id="15"/>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6"/>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7"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18" w:name="z143"/>
            <w:bookmarkEnd w:id="17"/>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19" w:name="z144"/>
            <w:bookmarkEnd w:id="18"/>
            <w:r w:rsidRPr="00166F15">
              <w:rPr>
                <w:color w:val="000000"/>
                <w:sz w:val="19"/>
                <w:szCs w:val="19"/>
                <w:lang w:val="kk-KZ"/>
              </w:rPr>
              <w:t>      5. Өнім берушіге берілген тауарлар үшін ақы төлеу мынадай шарттарда жүргізіледі:</w:t>
            </w:r>
          </w:p>
          <w:bookmarkEnd w:id="19"/>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20" w:name="z145"/>
            <w:r w:rsidRPr="00166F15">
              <w:rPr>
                <w:color w:val="000000"/>
                <w:sz w:val="19"/>
                <w:szCs w:val="19"/>
                <w:lang w:val="kk-KZ"/>
              </w:rPr>
              <w:t>      6. Төлем алдындағы қажетті құжаттар:</w:t>
            </w:r>
          </w:p>
          <w:bookmarkEnd w:id="20"/>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1"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2" w:name="z147"/>
            <w:bookmarkEnd w:id="21"/>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3" w:name="z148"/>
            <w:bookmarkEnd w:id="22"/>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lastRenderedPageBreak/>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3"/>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4"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5" w:name="z150"/>
            <w:bookmarkEnd w:id="24"/>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5"/>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6"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7" w:name="z152"/>
            <w:bookmarkEnd w:id="26"/>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28" w:name="z153"/>
            <w:bookmarkEnd w:id="27"/>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29" w:name="z154"/>
            <w:bookmarkEnd w:id="28"/>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30" w:name="z155"/>
            <w:bookmarkEnd w:id="29"/>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1" w:name="z156"/>
            <w:bookmarkEnd w:id="30"/>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2" w:name="z157"/>
            <w:bookmarkEnd w:id="31"/>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3" w:name="z158"/>
            <w:bookmarkEnd w:id="32"/>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4" w:name="z159"/>
            <w:bookmarkEnd w:id="33"/>
            <w:r w:rsidRPr="00EE4485">
              <w:rPr>
                <w:color w:val="000000"/>
                <w:sz w:val="19"/>
                <w:szCs w:val="19"/>
                <w:lang w:val="kk-KZ"/>
              </w:rPr>
              <w:t>      18. Өнім беруші қосалқы бөлшектерді өндіруді тоқтатқан жағдайда:</w:t>
            </w:r>
          </w:p>
          <w:bookmarkEnd w:id="34"/>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5" w:name="z160"/>
            <w:r w:rsidRPr="00EE4485">
              <w:rPr>
                <w:color w:val="000000"/>
                <w:sz w:val="19"/>
                <w:szCs w:val="19"/>
                <w:lang w:val="kk-KZ"/>
              </w:rPr>
              <w:t>      19. Өнім беруші Шарт шеңберінде берілген тауарлардың:</w:t>
            </w:r>
          </w:p>
          <w:bookmarkEnd w:id="35"/>
          <w:p w:rsidR="001A07DF" w:rsidRPr="00EE4485" w:rsidRDefault="001A07DF" w:rsidP="00DD4466">
            <w:pPr>
              <w:jc w:val="both"/>
              <w:rPr>
                <w:sz w:val="19"/>
                <w:szCs w:val="19"/>
                <w:lang w:val="kk-KZ"/>
              </w:rPr>
            </w:pPr>
            <w:r w:rsidRPr="00EE4485">
              <w:rPr>
                <w:color w:val="000000"/>
                <w:sz w:val="19"/>
                <w:szCs w:val="19"/>
                <w:lang w:val="kk-KZ"/>
              </w:rPr>
              <w:t xml:space="preserve">      1) егер шартта өзгеше көзделмесе, конструкциялар мен материалдардың барлық соңғы </w:t>
            </w:r>
            <w:r w:rsidRPr="00EE4485">
              <w:rPr>
                <w:color w:val="000000"/>
                <w:sz w:val="19"/>
                <w:szCs w:val="19"/>
                <w:lang w:val="kk-KZ"/>
              </w:rPr>
              <w:lastRenderedPageBreak/>
              <w:t>модификацияларын көрсететін жаңа, пайдаланылмаған, ең жаңа не сериялық модельдер 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6"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7" w:name="z162"/>
            <w:bookmarkEnd w:id="36"/>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38" w:name="z163"/>
            <w:bookmarkEnd w:id="37"/>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39" w:name="z164"/>
            <w:bookmarkEnd w:id="38"/>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40" w:name="z165"/>
            <w:bookmarkEnd w:id="39"/>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1" w:name="z166"/>
            <w:bookmarkEnd w:id="40"/>
            <w:r w:rsidRPr="00EE4485">
              <w:rPr>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2" w:name="z167"/>
            <w:bookmarkEnd w:id="41"/>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3" w:name="z168"/>
            <w:bookmarkEnd w:id="42"/>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4" w:name="z169"/>
            <w:bookmarkEnd w:id="43"/>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5" w:name="z170"/>
            <w:bookmarkEnd w:id="44"/>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6" w:name="z171"/>
            <w:bookmarkEnd w:id="45"/>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7" w:name="z172"/>
            <w:bookmarkEnd w:id="46"/>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7"/>
          <w:p w:rsidR="001A07DF" w:rsidRPr="00270B43" w:rsidRDefault="001A07DF" w:rsidP="00DD4466">
            <w:pPr>
              <w:jc w:val="both"/>
              <w:rPr>
                <w:sz w:val="19"/>
                <w:szCs w:val="19"/>
                <w:lang w:val="kk-KZ"/>
              </w:rPr>
            </w:pPr>
            <w:r w:rsidRPr="00270B43">
              <w:rPr>
                <w:color w:val="000000"/>
                <w:sz w:val="19"/>
                <w:szCs w:val="19"/>
                <w:lang w:val="kk-KZ"/>
              </w:rPr>
              <w:lastRenderedPageBreak/>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48"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49" w:name="z175"/>
            <w:bookmarkEnd w:id="48"/>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50" w:name="z176"/>
            <w:bookmarkEnd w:id="49"/>
            <w:r w:rsidRPr="00270B43">
              <w:rPr>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50"/>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1"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1"/>
          <w:p w:rsidR="001A07DF" w:rsidRPr="00270B43" w:rsidRDefault="001A07DF" w:rsidP="00DD4466">
            <w:pPr>
              <w:jc w:val="both"/>
              <w:rPr>
                <w:sz w:val="19"/>
                <w:szCs w:val="19"/>
                <w:lang w:val="kk-KZ"/>
              </w:rPr>
            </w:pPr>
            <w:r w:rsidRPr="00270B43">
              <w:rPr>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2"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3" w:name="z181"/>
            <w:bookmarkEnd w:id="52"/>
            <w:r w:rsidRPr="00270B43">
              <w:rPr>
                <w:color w:val="000000"/>
                <w:sz w:val="19"/>
                <w:szCs w:val="19"/>
                <w:lang w:val="kk-KZ"/>
              </w:rPr>
              <w:lastRenderedPageBreak/>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4" w:name="z182"/>
            <w:bookmarkEnd w:id="53"/>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5" w:name="z183"/>
            <w:bookmarkEnd w:id="54"/>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5"/>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6"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7" w:name="z185"/>
            <w:bookmarkEnd w:id="56"/>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58" w:name="z186"/>
            <w:bookmarkEnd w:id="57"/>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59" w:name="z187"/>
            <w:bookmarkEnd w:id="58"/>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60" w:name="z188"/>
            <w:bookmarkEnd w:id="59"/>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1" w:name="z189"/>
            <w:bookmarkEnd w:id="60"/>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2" w:name="z190"/>
            <w:bookmarkEnd w:id="61"/>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3" w:name="z191"/>
            <w:bookmarkEnd w:id="62"/>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3"/>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4" w:name="z192"/>
            <w:r w:rsidRPr="00270B43">
              <w:rPr>
                <w:color w:val="000000"/>
                <w:sz w:val="19"/>
                <w:szCs w:val="19"/>
                <w:lang w:val="kk-KZ"/>
              </w:rPr>
              <w:t xml:space="preserve">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w:t>
            </w:r>
            <w:r w:rsidRPr="00270B43">
              <w:rPr>
                <w:color w:val="000000"/>
                <w:sz w:val="19"/>
                <w:szCs w:val="19"/>
                <w:lang w:val="kk-KZ"/>
              </w:rPr>
              <w:lastRenderedPageBreak/>
              <w:t>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5" w:name="z193"/>
            <w:bookmarkEnd w:id="64"/>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DD4466">
              <w:trPr>
                <w:trHeight w:val="4121"/>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 xml:space="preserve">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7"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E835CD" w:rsidRDefault="001A07DF" w:rsidP="001A07DF">
                  <w:pPr>
                    <w:tabs>
                      <w:tab w:val="left" w:pos="403"/>
                    </w:tabs>
                    <w:rPr>
                      <w:b/>
                      <w:sz w:val="18"/>
                      <w:szCs w:val="18"/>
                      <w:lang w:val="kk-KZ"/>
                    </w:rPr>
                  </w:pPr>
                  <w:r w:rsidRPr="001A07DF">
                    <w:rPr>
                      <w:sz w:val="18"/>
                      <w:szCs w:val="18"/>
                    </w:rPr>
                    <w:t>тел</w:t>
                  </w:r>
                  <w:r w:rsidRPr="00641381">
                    <w:rPr>
                      <w:sz w:val="18"/>
                      <w:szCs w:val="18"/>
                    </w:rPr>
                    <w:t>.: 8</w:t>
                  </w:r>
                  <w:r w:rsidR="00E835CD">
                    <w:rPr>
                      <w:sz w:val="18"/>
                      <w:szCs w:val="18"/>
                      <w:lang w:val="en-US"/>
                    </w:rPr>
                    <w:t> </w:t>
                  </w:r>
                  <w:r w:rsidR="007D6223">
                    <w:rPr>
                      <w:sz w:val="18"/>
                      <w:szCs w:val="18"/>
                      <w:lang w:val="kk-KZ"/>
                    </w:rPr>
                    <w:t>7078852249</w:t>
                  </w:r>
                </w:p>
                <w:p w:rsidR="001A07DF" w:rsidRPr="00641381" w:rsidRDefault="001A07DF" w:rsidP="001A07DF">
                  <w:pPr>
                    <w:tabs>
                      <w:tab w:val="left" w:pos="403"/>
                    </w:tabs>
                    <w:jc w:val="both"/>
                    <w:rPr>
                      <w:b/>
                      <w:sz w:val="18"/>
                      <w:szCs w:val="18"/>
                    </w:rPr>
                  </w:pPr>
                </w:p>
                <w:p w:rsidR="001A07DF" w:rsidRPr="00E835CD" w:rsidRDefault="001A07DF" w:rsidP="001A07DF">
                  <w:pPr>
                    <w:tabs>
                      <w:tab w:val="left" w:pos="403"/>
                    </w:tabs>
                    <w:jc w:val="both"/>
                    <w:rPr>
                      <w:b/>
                      <w:sz w:val="18"/>
                      <w:szCs w:val="18"/>
                      <w:lang w:val="kk-KZ"/>
                    </w:rPr>
                  </w:pPr>
                  <w:r w:rsidRPr="001A07DF">
                    <w:rPr>
                      <w:b/>
                      <w:sz w:val="18"/>
                      <w:szCs w:val="18"/>
                    </w:rPr>
                    <w:t>Директор</w:t>
                  </w:r>
                  <w:r w:rsidR="00E835CD">
                    <w:rPr>
                      <w:b/>
                      <w:sz w:val="18"/>
                      <w:szCs w:val="18"/>
                      <w:lang w:val="kk-KZ"/>
                    </w:rPr>
                    <w:t xml:space="preserve"> </w:t>
                  </w:r>
                  <w:r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DD4466">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1A07DF" w:rsidRPr="00844784" w:rsidRDefault="001A07DF" w:rsidP="00DD4466">
                  <w:pPr>
                    <w:rPr>
                      <w:rFonts w:ascii="Times New Roman" w:hAnsi="Times New Roman"/>
                      <w:b/>
                      <w:color w:val="000000"/>
                      <w:sz w:val="19"/>
                      <w:szCs w:val="19"/>
                      <w:lang w:val="kk-KZ"/>
                    </w:rPr>
                  </w:pPr>
                </w:p>
              </w:tc>
            </w:tr>
          </w:tbl>
          <w:bookmarkEnd w:id="65"/>
          <w:p w:rsidR="001A07DF" w:rsidRPr="008871AE" w:rsidRDefault="001A07DF" w:rsidP="00DD4466">
            <w:pPr>
              <w:jc w:val="both"/>
              <w:rPr>
                <w:sz w:val="19"/>
                <w:szCs w:val="19"/>
                <w:lang w:val="kk-KZ"/>
              </w:rPr>
            </w:pPr>
            <w:r w:rsidRPr="00166F15">
              <w:rPr>
                <w:b/>
                <w:sz w:val="19"/>
                <w:szCs w:val="19"/>
                <w:lang w:val="kk-KZ"/>
              </w:rPr>
              <w:t xml:space="preserve">     </w:t>
            </w: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w:t>
            </w:r>
            <w:r w:rsidRPr="008871AE">
              <w:rPr>
                <w:color w:val="000000"/>
                <w:sz w:val="19"/>
                <w:szCs w:val="19"/>
                <w:lang w:val="kk-KZ"/>
              </w:rPr>
              <w:lastRenderedPageBreak/>
              <w:t xml:space="preserve">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gridSpan w:val="5"/>
            <w:shd w:val="clear" w:color="auto" w:fill="auto"/>
          </w:tcPr>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6"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sidR="00E97C9F">
              <w:rPr>
                <w:b/>
                <w:sz w:val="18"/>
                <w:szCs w:val="18"/>
                <w:lang w:val="kk-KZ"/>
              </w:rPr>
              <w:t>Масалимов А.Б.</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w:t>
            </w:r>
            <w:r w:rsidR="007D6223">
              <w:rPr>
                <w:color w:val="000000"/>
                <w:sz w:val="19"/>
                <w:szCs w:val="19"/>
              </w:rPr>
              <w:t>7 июня 2023</w:t>
            </w:r>
            <w:r w:rsidR="001A07DF" w:rsidRPr="00166F15">
              <w:rPr>
                <w:color w:val="000000"/>
                <w:sz w:val="19"/>
                <w:szCs w:val="19"/>
              </w:rPr>
              <w:t xml:space="preserve"> года № </w:t>
            </w:r>
            <w:r w:rsidR="007D6223">
              <w:rPr>
                <w:color w:val="000000"/>
                <w:sz w:val="19"/>
                <w:szCs w:val="19"/>
              </w:rPr>
              <w:t>110</w:t>
            </w:r>
            <w:r w:rsidR="001A07DF" w:rsidRPr="00166F15">
              <w:rPr>
                <w:color w:val="000000"/>
                <w:sz w:val="19"/>
                <w:szCs w:val="19"/>
              </w:rPr>
              <w:t xml:space="preserve">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7" w:name="z254"/>
            <w:bookmarkEnd w:id="66"/>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68" w:name="z255"/>
            <w:bookmarkEnd w:id="67"/>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69" w:name="z256"/>
            <w:bookmarkEnd w:id="68"/>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w:t>
            </w:r>
            <w:r w:rsidRPr="00166F15">
              <w:rPr>
                <w:color w:val="000000"/>
                <w:sz w:val="19"/>
                <w:szCs w:val="19"/>
              </w:rPr>
              <w:lastRenderedPageBreak/>
              <w:t xml:space="preserve">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70" w:name="z257"/>
            <w:bookmarkEnd w:id="69"/>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1" w:name="z258"/>
            <w:bookmarkEnd w:id="70"/>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2" w:name="z259"/>
            <w:bookmarkEnd w:id="71"/>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DD4466">
            <w:pPr>
              <w:jc w:val="both"/>
              <w:rPr>
                <w:sz w:val="19"/>
                <w:szCs w:val="19"/>
              </w:rPr>
            </w:pPr>
            <w:bookmarkStart w:id="73" w:name="z260"/>
            <w:bookmarkEnd w:id="72"/>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4" w:name="z261"/>
            <w:bookmarkEnd w:id="73"/>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5" w:name="z262"/>
            <w:bookmarkEnd w:id="74"/>
            <w:r w:rsidRPr="00166F15">
              <w:rPr>
                <w:b/>
                <w:color w:val="000000"/>
                <w:sz w:val="19"/>
                <w:szCs w:val="19"/>
              </w:rPr>
              <w:t xml:space="preserve"> Глава 2. Предмет Договора</w:t>
            </w:r>
          </w:p>
          <w:p w:rsidR="001A07DF" w:rsidRPr="00166F15" w:rsidRDefault="001A07DF" w:rsidP="00DD4466">
            <w:pPr>
              <w:jc w:val="both"/>
              <w:rPr>
                <w:sz w:val="19"/>
                <w:szCs w:val="19"/>
              </w:rPr>
            </w:pPr>
            <w:bookmarkStart w:id="76" w:name="z263"/>
            <w:bookmarkEnd w:id="75"/>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7" w:name="z264"/>
            <w:bookmarkEnd w:id="76"/>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78" w:name="z265"/>
            <w:bookmarkEnd w:id="77"/>
            <w:r w:rsidRPr="00166F15">
              <w:rPr>
                <w:color w:val="000000"/>
                <w:sz w:val="19"/>
                <w:szCs w:val="19"/>
              </w:rPr>
              <w:t>     1) настоящий Договор;</w:t>
            </w:r>
          </w:p>
          <w:p w:rsidR="001A07DF" w:rsidRPr="00166F15" w:rsidRDefault="001A07DF" w:rsidP="00DD4466">
            <w:pPr>
              <w:jc w:val="both"/>
              <w:rPr>
                <w:sz w:val="19"/>
                <w:szCs w:val="19"/>
              </w:rPr>
            </w:pPr>
            <w:bookmarkStart w:id="79" w:name="z266"/>
            <w:bookmarkEnd w:id="78"/>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80" w:name="z267"/>
            <w:bookmarkEnd w:id="79"/>
            <w:r w:rsidRPr="00166F15">
              <w:rPr>
                <w:color w:val="000000"/>
                <w:sz w:val="19"/>
                <w:szCs w:val="19"/>
              </w:rPr>
              <w:t>     3) техническая спецификация;</w:t>
            </w:r>
            <w:bookmarkStart w:id="81" w:name="z268"/>
            <w:bookmarkEnd w:id="80"/>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2" w:name="z269"/>
            <w:bookmarkEnd w:id="81"/>
            <w:r w:rsidRPr="00166F15">
              <w:rPr>
                <w:b/>
                <w:color w:val="000000"/>
                <w:sz w:val="19"/>
                <w:szCs w:val="19"/>
              </w:rPr>
              <w:t xml:space="preserve"> Глава 3. Цена Договора и оплата</w:t>
            </w:r>
          </w:p>
          <w:p w:rsidR="001A07DF" w:rsidRPr="00166F15" w:rsidRDefault="001A07DF" w:rsidP="00DD4466">
            <w:pPr>
              <w:jc w:val="both"/>
              <w:rPr>
                <w:sz w:val="19"/>
                <w:szCs w:val="19"/>
              </w:rPr>
            </w:pPr>
            <w:bookmarkStart w:id="83" w:name="z270"/>
            <w:bookmarkEnd w:id="82"/>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DD4466">
            <w:pPr>
              <w:jc w:val="both"/>
              <w:rPr>
                <w:sz w:val="19"/>
                <w:szCs w:val="19"/>
              </w:rPr>
            </w:pPr>
            <w:bookmarkStart w:id="84" w:name="z271"/>
            <w:bookmarkEnd w:id="83"/>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5" w:name="z272"/>
            <w:bookmarkEnd w:id="84"/>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6" w:name="z273"/>
            <w:bookmarkEnd w:id="85"/>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7" w:name="z274"/>
            <w:bookmarkEnd w:id="86"/>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88" w:name="z275"/>
            <w:bookmarkEnd w:id="87"/>
            <w:r w:rsidRPr="00166F15">
              <w:rPr>
                <w:color w:val="000000"/>
                <w:sz w:val="19"/>
                <w:szCs w:val="19"/>
              </w:rPr>
              <w:t>      1) копия договора;</w:t>
            </w:r>
          </w:p>
          <w:p w:rsidR="001A07DF" w:rsidRPr="008B2353" w:rsidRDefault="001A07DF" w:rsidP="00DD4466">
            <w:pPr>
              <w:jc w:val="both"/>
              <w:rPr>
                <w:color w:val="000000"/>
                <w:sz w:val="19"/>
                <w:szCs w:val="19"/>
              </w:rPr>
            </w:pPr>
            <w:bookmarkStart w:id="89" w:name="z276"/>
            <w:bookmarkEnd w:id="88"/>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90" w:name="z277"/>
            <w:bookmarkEnd w:id="89"/>
            <w:r w:rsidRPr="00166F15">
              <w:rPr>
                <w:b/>
                <w:color w:val="000000"/>
                <w:sz w:val="19"/>
                <w:szCs w:val="19"/>
              </w:rPr>
              <w:lastRenderedPageBreak/>
              <w:t xml:space="preserve"> Глава 4. Условия поставки и приемки товара</w:t>
            </w:r>
          </w:p>
          <w:p w:rsidR="001A07DF" w:rsidRPr="00166F15" w:rsidRDefault="001A07DF" w:rsidP="00DD4466">
            <w:pPr>
              <w:jc w:val="both"/>
              <w:rPr>
                <w:sz w:val="19"/>
                <w:szCs w:val="19"/>
              </w:rPr>
            </w:pPr>
            <w:bookmarkStart w:id="91" w:name="z278"/>
            <w:bookmarkEnd w:id="90"/>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2" w:name="z279"/>
            <w:bookmarkEnd w:id="91"/>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3" w:name="z280"/>
            <w:bookmarkEnd w:id="92"/>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4" w:name="z281"/>
            <w:bookmarkEnd w:id="93"/>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5" w:name="z282"/>
            <w:bookmarkEnd w:id="94"/>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6" w:name="z283"/>
            <w:bookmarkEnd w:id="95"/>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7" w:name="z284"/>
            <w:bookmarkEnd w:id="96"/>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DD4466">
            <w:pPr>
              <w:jc w:val="both"/>
              <w:rPr>
                <w:sz w:val="19"/>
                <w:szCs w:val="19"/>
              </w:rPr>
            </w:pPr>
            <w:bookmarkStart w:id="98" w:name="z285"/>
            <w:bookmarkEnd w:id="97"/>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99" w:name="z286"/>
            <w:bookmarkEnd w:id="98"/>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100" w:name="z287"/>
            <w:bookmarkEnd w:id="99"/>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DD4466">
            <w:pPr>
              <w:rPr>
                <w:sz w:val="19"/>
                <w:szCs w:val="19"/>
              </w:rPr>
            </w:pPr>
            <w:bookmarkStart w:id="101" w:name="z288"/>
            <w:bookmarkEnd w:id="100"/>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2" w:name="z289"/>
            <w:bookmarkEnd w:id="101"/>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2"/>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3"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4" w:name="z292"/>
            <w:bookmarkEnd w:id="103"/>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5" w:name="z293"/>
            <w:bookmarkEnd w:id="104"/>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6" w:name="z294"/>
            <w:bookmarkEnd w:id="105"/>
            <w:r w:rsidRPr="00166F15">
              <w:rPr>
                <w:color w:val="000000"/>
                <w:sz w:val="19"/>
                <w:szCs w:val="19"/>
              </w:rPr>
              <w:lastRenderedPageBreak/>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6"/>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7"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08" w:name="z297"/>
            <w:bookmarkEnd w:id="107"/>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09" w:name="z298"/>
            <w:bookmarkEnd w:id="108"/>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10" w:name="z299"/>
            <w:bookmarkEnd w:id="109"/>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1" w:name="z300"/>
            <w:bookmarkEnd w:id="110"/>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DD4466">
            <w:pPr>
              <w:jc w:val="both"/>
              <w:rPr>
                <w:sz w:val="19"/>
                <w:szCs w:val="19"/>
              </w:rPr>
            </w:pPr>
            <w:bookmarkStart w:id="112" w:name="z301"/>
            <w:bookmarkEnd w:id="111"/>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3" w:name="z302"/>
            <w:bookmarkEnd w:id="112"/>
            <w:r w:rsidRPr="00166F15">
              <w:rPr>
                <w:color w:val="000000"/>
                <w:sz w:val="19"/>
                <w:szCs w:val="19"/>
              </w:rPr>
              <w:t>      23. После получения уведомления о выходе товара из строя поставщик должен в срок 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4" w:name="z303"/>
            <w:bookmarkEnd w:id="113"/>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5" w:name="z304"/>
            <w:bookmarkEnd w:id="114"/>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6" w:name="z305"/>
            <w:bookmarkEnd w:id="115"/>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7" w:name="z306"/>
            <w:bookmarkEnd w:id="116"/>
            <w:r w:rsidRPr="00166F15">
              <w:rPr>
                <w:b/>
                <w:color w:val="000000"/>
                <w:sz w:val="19"/>
                <w:szCs w:val="19"/>
              </w:rPr>
              <w:t xml:space="preserve"> Глава 6. Ответственность Сторон</w:t>
            </w:r>
          </w:p>
          <w:p w:rsidR="001A07DF" w:rsidRPr="00166F15" w:rsidRDefault="001A07DF" w:rsidP="00DD4466">
            <w:pPr>
              <w:jc w:val="both"/>
              <w:rPr>
                <w:sz w:val="19"/>
                <w:szCs w:val="19"/>
              </w:rPr>
            </w:pPr>
            <w:bookmarkStart w:id="118" w:name="z307"/>
            <w:bookmarkEnd w:id="117"/>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19" w:name="z308"/>
            <w:bookmarkEnd w:id="118"/>
            <w:r w:rsidRPr="00166F15">
              <w:rPr>
                <w:color w:val="000000"/>
                <w:sz w:val="19"/>
                <w:szCs w:val="19"/>
              </w:rPr>
              <w:lastRenderedPageBreak/>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20" w:name="z309"/>
            <w:bookmarkEnd w:id="119"/>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1" w:name="z310"/>
            <w:bookmarkEnd w:id="120"/>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2" w:name="z311"/>
            <w:bookmarkEnd w:id="121"/>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3" w:name="z312"/>
            <w:bookmarkEnd w:id="122"/>
            <w:r w:rsidRPr="00166F15">
              <w:rPr>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4" w:name="z313"/>
            <w:bookmarkEnd w:id="123"/>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5" w:name="z314"/>
            <w:bookmarkEnd w:id="124"/>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6" w:name="z315"/>
            <w:bookmarkEnd w:id="125"/>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7" w:name="z316"/>
            <w:bookmarkEnd w:id="126"/>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w:t>
            </w:r>
            <w:r w:rsidRPr="00166F15">
              <w:rPr>
                <w:color w:val="000000"/>
                <w:sz w:val="19"/>
                <w:szCs w:val="19"/>
              </w:rPr>
              <w:lastRenderedPageBreak/>
              <w:t>впоследствии предъявлены Заказчику.</w:t>
            </w:r>
          </w:p>
          <w:p w:rsidR="001A07DF" w:rsidRPr="00166F15" w:rsidRDefault="001A07DF" w:rsidP="00DD4466">
            <w:pPr>
              <w:jc w:val="both"/>
              <w:rPr>
                <w:sz w:val="19"/>
                <w:szCs w:val="19"/>
              </w:rPr>
            </w:pPr>
            <w:bookmarkStart w:id="128" w:name="z317"/>
            <w:bookmarkEnd w:id="127"/>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29" w:name="z318"/>
            <w:bookmarkEnd w:id="128"/>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30" w:name="z319"/>
            <w:bookmarkEnd w:id="129"/>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1" w:name="z320"/>
            <w:bookmarkEnd w:id="130"/>
            <w:r w:rsidRPr="00166F15">
              <w:rPr>
                <w:color w:val="000000"/>
                <w:sz w:val="19"/>
                <w:szCs w:val="19"/>
              </w:rPr>
              <w:t xml:space="preserve">       39. </w:t>
            </w:r>
            <w:proofErr w:type="gramStart"/>
            <w:r w:rsidRPr="00166F15">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2" w:name="z321"/>
            <w:bookmarkEnd w:id="131"/>
            <w:r w:rsidRPr="00166F15">
              <w:rPr>
                <w:b/>
                <w:color w:val="000000"/>
                <w:sz w:val="19"/>
                <w:szCs w:val="19"/>
              </w:rPr>
              <w:t xml:space="preserve"> Глава 7. Конфиденциальность</w:t>
            </w:r>
          </w:p>
          <w:p w:rsidR="001A07DF" w:rsidRPr="00166F15" w:rsidRDefault="001A07DF" w:rsidP="00DD4466">
            <w:pPr>
              <w:jc w:val="both"/>
              <w:rPr>
                <w:sz w:val="19"/>
                <w:szCs w:val="19"/>
              </w:rPr>
            </w:pPr>
            <w:bookmarkStart w:id="133" w:name="z322"/>
            <w:bookmarkEnd w:id="132"/>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4" w:name="z323"/>
            <w:bookmarkEnd w:id="133"/>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5" w:name="z324"/>
            <w:bookmarkEnd w:id="134"/>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6" w:name="z325"/>
            <w:bookmarkEnd w:id="135"/>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DD4466">
            <w:pPr>
              <w:jc w:val="both"/>
              <w:rPr>
                <w:sz w:val="19"/>
                <w:szCs w:val="19"/>
              </w:rPr>
            </w:pPr>
            <w:bookmarkStart w:id="137" w:name="z326"/>
            <w:bookmarkEnd w:id="136"/>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38" w:name="z327"/>
            <w:bookmarkEnd w:id="137"/>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39" w:name="z328"/>
            <w:bookmarkEnd w:id="138"/>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40" w:name="z329"/>
            <w:bookmarkEnd w:id="139"/>
            <w:r w:rsidRPr="00166F15">
              <w:rPr>
                <w:b/>
                <w:color w:val="000000"/>
                <w:sz w:val="19"/>
                <w:szCs w:val="19"/>
              </w:rPr>
              <w:t xml:space="preserve"> Глава 8. Заключительные положения</w:t>
            </w:r>
          </w:p>
          <w:bookmarkEnd w:id="140"/>
          <w:p w:rsidR="001A07DF" w:rsidRPr="00166F15" w:rsidRDefault="001A07DF" w:rsidP="00DD4466">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w:t>
            </w:r>
            <w:r w:rsidRPr="00166F15">
              <w:rPr>
                <w:color w:val="000000"/>
                <w:sz w:val="19"/>
                <w:szCs w:val="19"/>
              </w:rPr>
              <w:lastRenderedPageBreak/>
              <w:t>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1"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2" w:name="z332"/>
            <w:bookmarkEnd w:id="141"/>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DD4466">
            <w:pPr>
              <w:jc w:val="both"/>
              <w:rPr>
                <w:sz w:val="19"/>
                <w:szCs w:val="19"/>
              </w:rPr>
            </w:pPr>
            <w:bookmarkStart w:id="143" w:name="z333"/>
            <w:bookmarkEnd w:id="142"/>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4" w:name="z334"/>
            <w:bookmarkEnd w:id="143"/>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5" w:name="z335"/>
            <w:bookmarkEnd w:id="144"/>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6" w:name="z336"/>
            <w:bookmarkEnd w:id="145"/>
            <w:r w:rsidRPr="00166F15">
              <w:rPr>
                <w:color w:val="000000"/>
                <w:sz w:val="19"/>
                <w:szCs w:val="19"/>
              </w:rPr>
              <w:t> </w:t>
            </w:r>
            <w:bookmarkStart w:id="147" w:name="z337"/>
            <w:bookmarkEnd w:id="146"/>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DD4466">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DD4466">
              <w:trPr>
                <w:trHeight w:val="3771"/>
              </w:trPr>
              <w:tc>
                <w:tcPr>
                  <w:tcW w:w="4977" w:type="dxa"/>
                </w:tcPr>
                <w:p w:rsidR="001A07DF" w:rsidRDefault="001A07DF" w:rsidP="00DD4466">
                  <w:pPr>
                    <w:tabs>
                      <w:tab w:val="left" w:pos="403"/>
                    </w:tabs>
                    <w:jc w:val="center"/>
                    <w:rPr>
                      <w:rFonts w:ascii="Times New Roman" w:hAnsi="Times New Roman"/>
                      <w:b/>
                      <w:sz w:val="19"/>
                      <w:szCs w:val="19"/>
                    </w:rPr>
                  </w:pPr>
                </w:p>
                <w:p w:rsidR="001A07DF" w:rsidRPr="00166F15" w:rsidRDefault="001A07DF" w:rsidP="00DD4466">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8"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7D6223" w:rsidRDefault="001A07DF" w:rsidP="001A07DF">
                  <w:pPr>
                    <w:tabs>
                      <w:tab w:val="left" w:pos="403"/>
                    </w:tabs>
                    <w:rPr>
                      <w:b/>
                      <w:sz w:val="18"/>
                      <w:szCs w:val="18"/>
                    </w:rPr>
                  </w:pPr>
                  <w:r w:rsidRPr="001A07DF">
                    <w:rPr>
                      <w:sz w:val="18"/>
                      <w:szCs w:val="18"/>
                    </w:rPr>
                    <w:t>тел</w:t>
                  </w:r>
                  <w:r w:rsidRPr="007D6223">
                    <w:rPr>
                      <w:sz w:val="18"/>
                      <w:szCs w:val="18"/>
                    </w:rPr>
                    <w:t>.: 8 70</w:t>
                  </w:r>
                  <w:r w:rsidR="007D6223">
                    <w:rPr>
                      <w:sz w:val="18"/>
                      <w:szCs w:val="18"/>
                    </w:rPr>
                    <w:t>78852249</w:t>
                  </w:r>
                </w:p>
                <w:p w:rsidR="001A07DF" w:rsidRPr="007D6223" w:rsidRDefault="001A07DF" w:rsidP="001A07DF">
                  <w:pPr>
                    <w:tabs>
                      <w:tab w:val="left" w:pos="403"/>
                    </w:tabs>
                    <w:jc w:val="both"/>
                    <w:rPr>
                      <w:b/>
                      <w:sz w:val="18"/>
                      <w:szCs w:val="18"/>
                    </w:rPr>
                  </w:pPr>
                </w:p>
                <w:p w:rsidR="001A07DF" w:rsidRPr="00E835CD" w:rsidRDefault="007D6223" w:rsidP="001A07DF">
                  <w:pPr>
                    <w:tabs>
                      <w:tab w:val="left" w:pos="403"/>
                    </w:tabs>
                    <w:jc w:val="both"/>
                    <w:rPr>
                      <w:b/>
                      <w:sz w:val="18"/>
                      <w:szCs w:val="18"/>
                      <w:lang w:val="kk-KZ"/>
                    </w:rPr>
                  </w:pPr>
                  <w:r>
                    <w:rPr>
                      <w:b/>
                      <w:sz w:val="18"/>
                      <w:szCs w:val="18"/>
                    </w:rPr>
                    <w:t>Д</w:t>
                  </w:r>
                  <w:r w:rsidR="001A07DF" w:rsidRPr="001A07DF">
                    <w:rPr>
                      <w:b/>
                      <w:sz w:val="18"/>
                      <w:szCs w:val="18"/>
                    </w:rPr>
                    <w:t>иректор</w:t>
                  </w:r>
                  <w:r w:rsidR="00E835CD">
                    <w:rPr>
                      <w:b/>
                      <w:sz w:val="18"/>
                      <w:szCs w:val="18"/>
                      <w:lang w:val="kk-KZ"/>
                    </w:rPr>
                    <w:t>а</w:t>
                  </w:r>
                  <w:r w:rsidR="001A07DF"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DD4466">
                  <w:pPr>
                    <w:jc w:val="center"/>
                    <w:rPr>
                      <w:rFonts w:ascii="Times New Roman" w:hAnsi="Times New Roman"/>
                      <w:b/>
                      <w:sz w:val="18"/>
                      <w:szCs w:val="18"/>
                    </w:rPr>
                  </w:pPr>
                </w:p>
                <w:p w:rsidR="001A07DF" w:rsidRPr="00550DB1" w:rsidRDefault="001A07DF" w:rsidP="00DD4466">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DD4466">
              <w:trPr>
                <w:trHeight w:val="469"/>
              </w:trPr>
              <w:tc>
                <w:tcPr>
                  <w:tcW w:w="4977" w:type="dxa"/>
                </w:tcPr>
                <w:p w:rsidR="001A07DF" w:rsidRDefault="001A07DF"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Pr="00166F15" w:rsidRDefault="00021BDD" w:rsidP="00DD4466">
                  <w:pPr>
                    <w:rPr>
                      <w:rFonts w:ascii="Times New Roman" w:hAnsi="Times New Roman"/>
                      <w:b/>
                      <w:color w:val="000000"/>
                      <w:sz w:val="19"/>
                      <w:szCs w:val="19"/>
                      <w:lang w:val="kk-KZ"/>
                    </w:rPr>
                  </w:pPr>
                </w:p>
              </w:tc>
            </w:tr>
          </w:tbl>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w:t>
            </w:r>
            <w:r w:rsidRPr="008871AE">
              <w:rPr>
                <w:color w:val="000000"/>
                <w:sz w:val="19"/>
                <w:szCs w:val="19"/>
              </w:rPr>
              <w:lastRenderedPageBreak/>
              <w:t>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1"/>
    </w:tbl>
    <w:p w:rsidR="007F1041" w:rsidRPr="007F1041" w:rsidRDefault="007F1041" w:rsidP="00976BCD">
      <w:pPr>
        <w:shd w:val="clear" w:color="auto" w:fill="FFFFFF" w:themeFill="background1"/>
        <w:rPr>
          <w:b/>
        </w:rPr>
      </w:pPr>
    </w:p>
    <w:sectPr w:rsidR="007F1041" w:rsidRPr="007F1041" w:rsidSect="00976BCD">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1BDD"/>
    <w:rsid w:val="00022C82"/>
    <w:rsid w:val="000304B2"/>
    <w:rsid w:val="00047775"/>
    <w:rsid w:val="000513AC"/>
    <w:rsid w:val="00057BC5"/>
    <w:rsid w:val="00062B1E"/>
    <w:rsid w:val="00066BA3"/>
    <w:rsid w:val="00077DC9"/>
    <w:rsid w:val="00083736"/>
    <w:rsid w:val="00090B2F"/>
    <w:rsid w:val="00091CC3"/>
    <w:rsid w:val="00093500"/>
    <w:rsid w:val="000942AB"/>
    <w:rsid w:val="00097887"/>
    <w:rsid w:val="000A4507"/>
    <w:rsid w:val="000A7814"/>
    <w:rsid w:val="000C0ACA"/>
    <w:rsid w:val="000C3EFF"/>
    <w:rsid w:val="000D2B2B"/>
    <w:rsid w:val="000D6776"/>
    <w:rsid w:val="000F47A0"/>
    <w:rsid w:val="00102B4C"/>
    <w:rsid w:val="00104136"/>
    <w:rsid w:val="00112B04"/>
    <w:rsid w:val="00113C26"/>
    <w:rsid w:val="00114335"/>
    <w:rsid w:val="00120B24"/>
    <w:rsid w:val="00132AC9"/>
    <w:rsid w:val="00137A00"/>
    <w:rsid w:val="00137C31"/>
    <w:rsid w:val="001420D6"/>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E4EFF"/>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54CE2"/>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D676D"/>
    <w:rsid w:val="002E0A91"/>
    <w:rsid w:val="002E3B3F"/>
    <w:rsid w:val="002F4440"/>
    <w:rsid w:val="00301C05"/>
    <w:rsid w:val="00302AF5"/>
    <w:rsid w:val="00303CCE"/>
    <w:rsid w:val="00303E37"/>
    <w:rsid w:val="00304D7B"/>
    <w:rsid w:val="00304E91"/>
    <w:rsid w:val="003073C6"/>
    <w:rsid w:val="00312F90"/>
    <w:rsid w:val="00313F26"/>
    <w:rsid w:val="003205A7"/>
    <w:rsid w:val="00325A51"/>
    <w:rsid w:val="00333AFE"/>
    <w:rsid w:val="00334173"/>
    <w:rsid w:val="00341960"/>
    <w:rsid w:val="00342BB7"/>
    <w:rsid w:val="00342F84"/>
    <w:rsid w:val="00343505"/>
    <w:rsid w:val="003472F8"/>
    <w:rsid w:val="00351929"/>
    <w:rsid w:val="0035450C"/>
    <w:rsid w:val="00355722"/>
    <w:rsid w:val="00361F63"/>
    <w:rsid w:val="00364110"/>
    <w:rsid w:val="00365CD6"/>
    <w:rsid w:val="00366F75"/>
    <w:rsid w:val="00367CC9"/>
    <w:rsid w:val="00370025"/>
    <w:rsid w:val="0037456F"/>
    <w:rsid w:val="00376AB5"/>
    <w:rsid w:val="00382A3E"/>
    <w:rsid w:val="003864C3"/>
    <w:rsid w:val="00386B24"/>
    <w:rsid w:val="00386CDE"/>
    <w:rsid w:val="00387FA1"/>
    <w:rsid w:val="00392C25"/>
    <w:rsid w:val="003953A2"/>
    <w:rsid w:val="00396A84"/>
    <w:rsid w:val="003B2E18"/>
    <w:rsid w:val="003B6439"/>
    <w:rsid w:val="003B6E27"/>
    <w:rsid w:val="003B705A"/>
    <w:rsid w:val="003C09A6"/>
    <w:rsid w:val="003C5805"/>
    <w:rsid w:val="003E2DF3"/>
    <w:rsid w:val="003E4F74"/>
    <w:rsid w:val="003E5DA8"/>
    <w:rsid w:val="003E7733"/>
    <w:rsid w:val="003F5872"/>
    <w:rsid w:val="004007C0"/>
    <w:rsid w:val="00411287"/>
    <w:rsid w:val="00413E15"/>
    <w:rsid w:val="00416ABC"/>
    <w:rsid w:val="00423261"/>
    <w:rsid w:val="0042534B"/>
    <w:rsid w:val="0043124E"/>
    <w:rsid w:val="004325C0"/>
    <w:rsid w:val="00435FA9"/>
    <w:rsid w:val="004415F0"/>
    <w:rsid w:val="00451130"/>
    <w:rsid w:val="00454285"/>
    <w:rsid w:val="00464462"/>
    <w:rsid w:val="00472497"/>
    <w:rsid w:val="004732D1"/>
    <w:rsid w:val="00482635"/>
    <w:rsid w:val="00485887"/>
    <w:rsid w:val="00494DDD"/>
    <w:rsid w:val="004950B1"/>
    <w:rsid w:val="004973E5"/>
    <w:rsid w:val="0049782F"/>
    <w:rsid w:val="004A2003"/>
    <w:rsid w:val="004A3F0A"/>
    <w:rsid w:val="004B50B7"/>
    <w:rsid w:val="004C0F22"/>
    <w:rsid w:val="004C385C"/>
    <w:rsid w:val="004D105A"/>
    <w:rsid w:val="004D62D9"/>
    <w:rsid w:val="004E1847"/>
    <w:rsid w:val="004E64B6"/>
    <w:rsid w:val="004F07D2"/>
    <w:rsid w:val="004F1937"/>
    <w:rsid w:val="00503A75"/>
    <w:rsid w:val="00504D2A"/>
    <w:rsid w:val="005074FE"/>
    <w:rsid w:val="00512A5D"/>
    <w:rsid w:val="00513122"/>
    <w:rsid w:val="00513C4C"/>
    <w:rsid w:val="00514D2C"/>
    <w:rsid w:val="00522287"/>
    <w:rsid w:val="005315D4"/>
    <w:rsid w:val="00534A41"/>
    <w:rsid w:val="00544A2C"/>
    <w:rsid w:val="00545786"/>
    <w:rsid w:val="00546AE3"/>
    <w:rsid w:val="0055201F"/>
    <w:rsid w:val="00573043"/>
    <w:rsid w:val="00591B1E"/>
    <w:rsid w:val="00594B0B"/>
    <w:rsid w:val="00595F73"/>
    <w:rsid w:val="005A107B"/>
    <w:rsid w:val="005A1C3B"/>
    <w:rsid w:val="005A6200"/>
    <w:rsid w:val="005B3F43"/>
    <w:rsid w:val="005C4B21"/>
    <w:rsid w:val="005D45C7"/>
    <w:rsid w:val="005D6D44"/>
    <w:rsid w:val="005D7DAE"/>
    <w:rsid w:val="005D7EA0"/>
    <w:rsid w:val="005E7028"/>
    <w:rsid w:val="005F0440"/>
    <w:rsid w:val="005F6EEE"/>
    <w:rsid w:val="005F7EA1"/>
    <w:rsid w:val="006066C9"/>
    <w:rsid w:val="006074FF"/>
    <w:rsid w:val="00612F49"/>
    <w:rsid w:val="00613AA7"/>
    <w:rsid w:val="00613D8D"/>
    <w:rsid w:val="00623117"/>
    <w:rsid w:val="00623705"/>
    <w:rsid w:val="00625260"/>
    <w:rsid w:val="0062652F"/>
    <w:rsid w:val="006341E5"/>
    <w:rsid w:val="00635E0F"/>
    <w:rsid w:val="006366C0"/>
    <w:rsid w:val="00641381"/>
    <w:rsid w:val="006426C9"/>
    <w:rsid w:val="006505CA"/>
    <w:rsid w:val="00650E16"/>
    <w:rsid w:val="00654F0D"/>
    <w:rsid w:val="00666C4E"/>
    <w:rsid w:val="00667D39"/>
    <w:rsid w:val="00675F4E"/>
    <w:rsid w:val="00687E12"/>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2679E"/>
    <w:rsid w:val="00730718"/>
    <w:rsid w:val="0073154E"/>
    <w:rsid w:val="00733602"/>
    <w:rsid w:val="00751756"/>
    <w:rsid w:val="0075446E"/>
    <w:rsid w:val="0075699D"/>
    <w:rsid w:val="0076048F"/>
    <w:rsid w:val="0076196F"/>
    <w:rsid w:val="007730A1"/>
    <w:rsid w:val="00784F5C"/>
    <w:rsid w:val="00786A77"/>
    <w:rsid w:val="007A72C5"/>
    <w:rsid w:val="007B3DBD"/>
    <w:rsid w:val="007C01A9"/>
    <w:rsid w:val="007C20A2"/>
    <w:rsid w:val="007C46CF"/>
    <w:rsid w:val="007C4A87"/>
    <w:rsid w:val="007D1D7A"/>
    <w:rsid w:val="007D2198"/>
    <w:rsid w:val="007D294C"/>
    <w:rsid w:val="007D6223"/>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19CD"/>
    <w:rsid w:val="008E2059"/>
    <w:rsid w:val="008E42BB"/>
    <w:rsid w:val="008E6721"/>
    <w:rsid w:val="008F2D88"/>
    <w:rsid w:val="008F45B2"/>
    <w:rsid w:val="00902D63"/>
    <w:rsid w:val="0090545E"/>
    <w:rsid w:val="009122A5"/>
    <w:rsid w:val="00932FFC"/>
    <w:rsid w:val="00936315"/>
    <w:rsid w:val="009366A7"/>
    <w:rsid w:val="00941C08"/>
    <w:rsid w:val="0094294C"/>
    <w:rsid w:val="009502D3"/>
    <w:rsid w:val="00962693"/>
    <w:rsid w:val="009642C3"/>
    <w:rsid w:val="009671E3"/>
    <w:rsid w:val="00976BCD"/>
    <w:rsid w:val="00983235"/>
    <w:rsid w:val="00985296"/>
    <w:rsid w:val="00985635"/>
    <w:rsid w:val="00987B02"/>
    <w:rsid w:val="009920F2"/>
    <w:rsid w:val="00993972"/>
    <w:rsid w:val="009A29D9"/>
    <w:rsid w:val="009A36AA"/>
    <w:rsid w:val="009A4F9B"/>
    <w:rsid w:val="009A7480"/>
    <w:rsid w:val="009B631E"/>
    <w:rsid w:val="009C1650"/>
    <w:rsid w:val="009C1F40"/>
    <w:rsid w:val="009C70A3"/>
    <w:rsid w:val="009F5AF4"/>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8657E"/>
    <w:rsid w:val="00A93167"/>
    <w:rsid w:val="00AA179D"/>
    <w:rsid w:val="00AA5596"/>
    <w:rsid w:val="00AB600C"/>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15BF3"/>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04861"/>
    <w:rsid w:val="00C06B44"/>
    <w:rsid w:val="00C17D0F"/>
    <w:rsid w:val="00C31B01"/>
    <w:rsid w:val="00C4133A"/>
    <w:rsid w:val="00C47CB7"/>
    <w:rsid w:val="00C504C8"/>
    <w:rsid w:val="00C523ED"/>
    <w:rsid w:val="00C61CD7"/>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C6418"/>
    <w:rsid w:val="00CD20E1"/>
    <w:rsid w:val="00CD24EE"/>
    <w:rsid w:val="00CD3806"/>
    <w:rsid w:val="00CE2D56"/>
    <w:rsid w:val="00CE3109"/>
    <w:rsid w:val="00CF0587"/>
    <w:rsid w:val="00CF1BE7"/>
    <w:rsid w:val="00CF26E0"/>
    <w:rsid w:val="00CF479B"/>
    <w:rsid w:val="00CF56BC"/>
    <w:rsid w:val="00CF6999"/>
    <w:rsid w:val="00D0298D"/>
    <w:rsid w:val="00D06EA4"/>
    <w:rsid w:val="00D151F1"/>
    <w:rsid w:val="00D202E4"/>
    <w:rsid w:val="00D20F0C"/>
    <w:rsid w:val="00D23DB1"/>
    <w:rsid w:val="00D24322"/>
    <w:rsid w:val="00D3126E"/>
    <w:rsid w:val="00D335A6"/>
    <w:rsid w:val="00D55A14"/>
    <w:rsid w:val="00D62655"/>
    <w:rsid w:val="00D71875"/>
    <w:rsid w:val="00D75142"/>
    <w:rsid w:val="00D758D1"/>
    <w:rsid w:val="00D825DA"/>
    <w:rsid w:val="00D855A8"/>
    <w:rsid w:val="00D91157"/>
    <w:rsid w:val="00D922EE"/>
    <w:rsid w:val="00D962A0"/>
    <w:rsid w:val="00DA33D5"/>
    <w:rsid w:val="00DA742B"/>
    <w:rsid w:val="00DC3AAB"/>
    <w:rsid w:val="00DD1569"/>
    <w:rsid w:val="00DD2D16"/>
    <w:rsid w:val="00DD3C2F"/>
    <w:rsid w:val="00DD4466"/>
    <w:rsid w:val="00DD469D"/>
    <w:rsid w:val="00DE2E65"/>
    <w:rsid w:val="00DF101E"/>
    <w:rsid w:val="00DF19FC"/>
    <w:rsid w:val="00DF1EED"/>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31C2"/>
    <w:rsid w:val="00E835CD"/>
    <w:rsid w:val="00E8476E"/>
    <w:rsid w:val="00E93F6C"/>
    <w:rsid w:val="00E95769"/>
    <w:rsid w:val="00E96486"/>
    <w:rsid w:val="00E97C9F"/>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0E1"/>
    <w:rsid w:val="00EF5A5D"/>
    <w:rsid w:val="00EF7AD3"/>
    <w:rsid w:val="00F02D1C"/>
    <w:rsid w:val="00F06640"/>
    <w:rsid w:val="00F14B97"/>
    <w:rsid w:val="00F157B1"/>
    <w:rsid w:val="00F21196"/>
    <w:rsid w:val="00F230D0"/>
    <w:rsid w:val="00F2459A"/>
    <w:rsid w:val="00F33AB1"/>
    <w:rsid w:val="00F34C43"/>
    <w:rsid w:val="00F35959"/>
    <w:rsid w:val="00F36B04"/>
    <w:rsid w:val="00F36E66"/>
    <w:rsid w:val="00F44CA0"/>
    <w:rsid w:val="00F46F38"/>
    <w:rsid w:val="00F52239"/>
    <w:rsid w:val="00F538BC"/>
    <w:rsid w:val="00F57C46"/>
    <w:rsid w:val="00F6084B"/>
    <w:rsid w:val="00F70BE5"/>
    <w:rsid w:val="00F722CB"/>
    <w:rsid w:val="00F770A4"/>
    <w:rsid w:val="00F77455"/>
    <w:rsid w:val="00F83813"/>
    <w:rsid w:val="00F83C1B"/>
    <w:rsid w:val="00F84875"/>
    <w:rsid w:val="00F8520D"/>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paragraph" w:styleId="1">
    <w:name w:val="heading 1"/>
    <w:basedOn w:val="a"/>
    <w:link w:val="10"/>
    <w:uiPriority w:val="9"/>
    <w:qFormat/>
    <w:rsid w:val="009502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1"/>
    <w:rsid w:val="001B719D"/>
    <w:rPr>
      <w:shd w:val="clear" w:color="auto" w:fill="FFFFFF"/>
    </w:rPr>
  </w:style>
  <w:style w:type="paragraph" w:customStyle="1" w:styleId="1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 w:type="character" w:customStyle="1" w:styleId="10">
    <w:name w:val="Заголовок 1 Знак"/>
    <w:basedOn w:val="a0"/>
    <w:link w:val="1"/>
    <w:uiPriority w:val="9"/>
    <w:rsid w:val="009502D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06316458">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5575986">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561336316">
      <w:bodyDiv w:val="1"/>
      <w:marLeft w:val="0"/>
      <w:marRight w:val="0"/>
      <w:marTop w:val="0"/>
      <w:marBottom w:val="0"/>
      <w:divBdr>
        <w:top w:val="none" w:sz="0" w:space="0" w:color="auto"/>
        <w:left w:val="none" w:sz="0" w:space="0" w:color="auto"/>
        <w:bottom w:val="none" w:sz="0" w:space="0" w:color="auto"/>
        <w:right w:val="none" w:sz="0" w:space="0" w:color="auto"/>
      </w:divBdr>
    </w:div>
    <w:div w:id="569115164">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84453491">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40462996">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22497517">
      <w:bodyDiv w:val="1"/>
      <w:marLeft w:val="0"/>
      <w:marRight w:val="0"/>
      <w:marTop w:val="0"/>
      <w:marBottom w:val="0"/>
      <w:divBdr>
        <w:top w:val="none" w:sz="0" w:space="0" w:color="auto"/>
        <w:left w:val="none" w:sz="0" w:space="0" w:color="auto"/>
        <w:bottom w:val="none" w:sz="0" w:space="0" w:color="auto"/>
        <w:right w:val="none" w:sz="0" w:space="0" w:color="auto"/>
      </w:divBdr>
    </w:div>
    <w:div w:id="1644964491">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50285425">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1902249144">
      <w:bodyDiv w:val="1"/>
      <w:marLeft w:val="0"/>
      <w:marRight w:val="0"/>
      <w:marTop w:val="0"/>
      <w:marBottom w:val="0"/>
      <w:divBdr>
        <w:top w:val="none" w:sz="0" w:space="0" w:color="auto"/>
        <w:left w:val="none" w:sz="0" w:space="0" w:color="auto"/>
        <w:bottom w:val="none" w:sz="0" w:space="0" w:color="auto"/>
        <w:right w:val="none" w:sz="0" w:space="0" w:color="auto"/>
      </w:divBdr>
    </w:div>
    <w:div w:id="1945573864">
      <w:bodyDiv w:val="1"/>
      <w:marLeft w:val="0"/>
      <w:marRight w:val="0"/>
      <w:marTop w:val="0"/>
      <w:marBottom w:val="0"/>
      <w:divBdr>
        <w:top w:val="none" w:sz="0" w:space="0" w:color="auto"/>
        <w:left w:val="none" w:sz="0" w:space="0" w:color="auto"/>
        <w:bottom w:val="none" w:sz="0" w:space="0" w:color="auto"/>
        <w:right w:val="none" w:sz="0" w:space="0" w:color="auto"/>
      </w:divBdr>
    </w:div>
    <w:div w:id="1977222112">
      <w:bodyDiv w:val="1"/>
      <w:marLeft w:val="0"/>
      <w:marRight w:val="0"/>
      <w:marTop w:val="0"/>
      <w:marBottom w:val="0"/>
      <w:divBdr>
        <w:top w:val="none" w:sz="0" w:space="0" w:color="auto"/>
        <w:left w:val="none" w:sz="0" w:space="0" w:color="auto"/>
        <w:bottom w:val="none" w:sz="0" w:space="0" w:color="auto"/>
        <w:right w:val="none" w:sz="0" w:space="0" w:color="auto"/>
      </w:divBdr>
    </w:div>
    <w:div w:id="2014912901">
      <w:bodyDiv w:val="1"/>
      <w:marLeft w:val="0"/>
      <w:marRight w:val="0"/>
      <w:marTop w:val="0"/>
      <w:marBottom w:val="0"/>
      <w:divBdr>
        <w:top w:val="none" w:sz="0" w:space="0" w:color="auto"/>
        <w:left w:val="none" w:sz="0" w:space="0" w:color="auto"/>
        <w:bottom w:val="none" w:sz="0" w:space="0" w:color="auto"/>
        <w:right w:val="none" w:sz="0" w:space="0" w:color="auto"/>
      </w:divBdr>
    </w:div>
    <w:div w:id="2019116042">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444585">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22BC-D900-4F08-851D-60FBDFAB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5657</TotalTime>
  <Pages>22</Pages>
  <Words>12754</Words>
  <Characters>72699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132</cp:revision>
  <cp:lastPrinted>2024-02-20T08:30:00Z</cp:lastPrinted>
  <dcterms:created xsi:type="dcterms:W3CDTF">2022-02-05T08:55:00Z</dcterms:created>
  <dcterms:modified xsi:type="dcterms:W3CDTF">2024-10-07T06:40:00Z</dcterms:modified>
</cp:coreProperties>
</file>